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77" w:rsidRDefault="001B4977">
      <w:pPr>
        <w:jc w:val="center"/>
        <w:rPr>
          <w:b/>
          <w:sz w:val="44"/>
          <w:szCs w:val="44"/>
        </w:rPr>
      </w:pPr>
    </w:p>
    <w:p w:rsidR="001B4977" w:rsidRDefault="00B36F5D">
      <w:pPr>
        <w:jc w:val="center"/>
        <w:rPr>
          <w:b/>
          <w:sz w:val="44"/>
          <w:szCs w:val="44"/>
        </w:rPr>
      </w:pPr>
      <w:r>
        <w:rPr>
          <w:rFonts w:hint="eastAsia"/>
          <w:b/>
          <w:sz w:val="44"/>
          <w:szCs w:val="44"/>
        </w:rPr>
        <w:t>关于</w:t>
      </w:r>
      <w:r>
        <w:rPr>
          <w:rFonts w:hint="eastAsia"/>
          <w:b/>
          <w:sz w:val="44"/>
          <w:szCs w:val="44"/>
        </w:rPr>
        <w:t>2020</w:t>
      </w:r>
      <w:r>
        <w:rPr>
          <w:rFonts w:hint="eastAsia"/>
          <w:b/>
          <w:sz w:val="44"/>
          <w:szCs w:val="44"/>
        </w:rPr>
        <w:t>年成都体育学院硕士研究生招生复试的相关通知</w:t>
      </w:r>
    </w:p>
    <w:p w:rsidR="001B4977" w:rsidRDefault="001B4977">
      <w:pPr>
        <w:jc w:val="left"/>
        <w:rPr>
          <w:sz w:val="36"/>
          <w:szCs w:val="36"/>
        </w:rPr>
      </w:pPr>
    </w:p>
    <w:p w:rsidR="001B4977" w:rsidRDefault="00B36F5D">
      <w:pPr>
        <w:jc w:val="left"/>
        <w:rPr>
          <w:sz w:val="36"/>
          <w:szCs w:val="36"/>
        </w:rPr>
      </w:pPr>
      <w:r>
        <w:rPr>
          <w:rFonts w:hint="eastAsia"/>
          <w:sz w:val="36"/>
          <w:szCs w:val="36"/>
        </w:rPr>
        <w:t>各位考生：</w:t>
      </w:r>
    </w:p>
    <w:p w:rsidR="001B4977" w:rsidRDefault="00B36F5D">
      <w:pPr>
        <w:ind w:firstLineChars="200" w:firstLine="720"/>
        <w:jc w:val="left"/>
        <w:rPr>
          <w:sz w:val="36"/>
          <w:szCs w:val="36"/>
        </w:rPr>
      </w:pPr>
      <w:r>
        <w:rPr>
          <w:rFonts w:hint="eastAsia"/>
          <w:sz w:val="36"/>
          <w:szCs w:val="36"/>
        </w:rPr>
        <w:t>根据我校</w:t>
      </w:r>
      <w:r>
        <w:rPr>
          <w:rFonts w:hint="eastAsia"/>
          <w:sz w:val="36"/>
          <w:szCs w:val="36"/>
        </w:rPr>
        <w:t>2020</w:t>
      </w:r>
      <w:r>
        <w:rPr>
          <w:rFonts w:hint="eastAsia"/>
          <w:sz w:val="36"/>
          <w:szCs w:val="36"/>
        </w:rPr>
        <w:t>年硕士研究生招生复试的相关安排，请仔细阅读以下通知（详见附件），做好相关备考安排。</w:t>
      </w:r>
    </w:p>
    <w:p w:rsidR="001B4977" w:rsidRDefault="00B36F5D">
      <w:pPr>
        <w:ind w:firstLineChars="200" w:firstLine="720"/>
        <w:jc w:val="left"/>
        <w:rPr>
          <w:sz w:val="36"/>
          <w:szCs w:val="36"/>
        </w:rPr>
      </w:pPr>
      <w:r>
        <w:rPr>
          <w:rFonts w:hint="eastAsia"/>
          <w:sz w:val="36"/>
          <w:szCs w:val="36"/>
        </w:rPr>
        <w:t>祝各位考生备考顺利！</w:t>
      </w:r>
    </w:p>
    <w:p w:rsidR="001B4977" w:rsidRDefault="001B4977">
      <w:pPr>
        <w:jc w:val="left"/>
        <w:rPr>
          <w:sz w:val="36"/>
          <w:szCs w:val="36"/>
        </w:rPr>
      </w:pPr>
    </w:p>
    <w:p w:rsidR="001B4977" w:rsidRDefault="00B36F5D">
      <w:pPr>
        <w:widowControl/>
        <w:shd w:val="clear" w:color="auto" w:fill="FFFFFF"/>
        <w:spacing w:after="210" w:line="480" w:lineRule="exact"/>
        <w:jc w:val="left"/>
        <w:outlineLvl w:val="1"/>
        <w:rPr>
          <w:rFonts w:ascii="宋体" w:eastAsia="宋体" w:hAnsi="宋体"/>
          <w:sz w:val="30"/>
          <w:szCs w:val="30"/>
        </w:rPr>
      </w:pPr>
      <w:r>
        <w:rPr>
          <w:rFonts w:ascii="宋体" w:eastAsia="宋体" w:hAnsi="宋体" w:hint="eastAsia"/>
          <w:sz w:val="30"/>
          <w:szCs w:val="30"/>
        </w:rPr>
        <w:t>附件</w:t>
      </w:r>
      <w:r>
        <w:rPr>
          <w:rFonts w:ascii="宋体" w:eastAsia="宋体" w:hAnsi="宋体" w:hint="eastAsia"/>
          <w:sz w:val="30"/>
          <w:szCs w:val="30"/>
        </w:rPr>
        <w:t>1</w:t>
      </w:r>
      <w:r>
        <w:rPr>
          <w:rFonts w:ascii="宋体" w:eastAsia="宋体" w:hAnsi="宋体" w:hint="eastAsia"/>
          <w:sz w:val="30"/>
          <w:szCs w:val="30"/>
        </w:rPr>
        <w:t>：《</w:t>
      </w:r>
      <w:r>
        <w:rPr>
          <w:rFonts w:ascii="宋体" w:eastAsia="宋体" w:hAnsi="宋体" w:hint="eastAsia"/>
          <w:sz w:val="30"/>
          <w:szCs w:val="30"/>
        </w:rPr>
        <w:t>2020</w:t>
      </w:r>
      <w:r>
        <w:rPr>
          <w:rFonts w:ascii="宋体" w:eastAsia="宋体" w:hAnsi="宋体" w:hint="eastAsia"/>
          <w:sz w:val="30"/>
          <w:szCs w:val="30"/>
        </w:rPr>
        <w:t>年成都体育学院硕士研究生招生考试网络远程复试流程须知》；</w:t>
      </w:r>
    </w:p>
    <w:p w:rsidR="001B4977" w:rsidRDefault="00B36F5D">
      <w:pPr>
        <w:widowControl/>
        <w:shd w:val="clear" w:color="auto" w:fill="FFFFFF"/>
        <w:spacing w:after="210" w:line="480" w:lineRule="exact"/>
        <w:jc w:val="left"/>
        <w:outlineLvl w:val="1"/>
        <w:rPr>
          <w:rFonts w:ascii="宋体" w:eastAsia="宋体" w:hAnsi="宋体"/>
          <w:sz w:val="30"/>
          <w:szCs w:val="30"/>
        </w:rPr>
      </w:pPr>
      <w:r>
        <w:rPr>
          <w:rFonts w:ascii="宋体" w:eastAsia="宋体" w:hAnsi="宋体" w:hint="eastAsia"/>
          <w:sz w:val="30"/>
          <w:szCs w:val="30"/>
        </w:rPr>
        <w:t>附件</w:t>
      </w:r>
      <w:r>
        <w:rPr>
          <w:rFonts w:ascii="宋体" w:eastAsia="宋体" w:hAnsi="宋体" w:hint="eastAsia"/>
          <w:sz w:val="30"/>
          <w:szCs w:val="30"/>
        </w:rPr>
        <w:t>2</w:t>
      </w:r>
      <w:r>
        <w:rPr>
          <w:rFonts w:ascii="宋体" w:eastAsia="宋体" w:hAnsi="宋体" w:hint="eastAsia"/>
          <w:sz w:val="30"/>
          <w:szCs w:val="30"/>
        </w:rPr>
        <w:t>：《</w:t>
      </w:r>
      <w:r>
        <w:rPr>
          <w:rFonts w:ascii="宋体" w:eastAsia="宋体" w:hAnsi="宋体"/>
          <w:sz w:val="30"/>
          <w:szCs w:val="30"/>
        </w:rPr>
        <w:t>成都体育学院网络远程复试考场规则</w:t>
      </w:r>
      <w:r>
        <w:rPr>
          <w:rFonts w:ascii="宋体" w:eastAsia="宋体" w:hAnsi="宋体" w:hint="eastAsia"/>
          <w:sz w:val="30"/>
          <w:szCs w:val="30"/>
        </w:rPr>
        <w:t>》；</w:t>
      </w:r>
    </w:p>
    <w:p w:rsidR="001B4977" w:rsidRDefault="00B36F5D">
      <w:pPr>
        <w:widowControl/>
        <w:shd w:val="clear" w:color="auto" w:fill="FFFFFF"/>
        <w:spacing w:after="210" w:line="480" w:lineRule="exact"/>
        <w:jc w:val="left"/>
        <w:outlineLvl w:val="1"/>
        <w:rPr>
          <w:rFonts w:ascii="宋体" w:eastAsia="宋体" w:hAnsi="宋体"/>
          <w:sz w:val="30"/>
          <w:szCs w:val="30"/>
        </w:rPr>
      </w:pPr>
      <w:r>
        <w:rPr>
          <w:rFonts w:ascii="宋体" w:eastAsia="宋体" w:hAnsi="宋体" w:hint="eastAsia"/>
          <w:sz w:val="30"/>
          <w:szCs w:val="30"/>
        </w:rPr>
        <w:t>附件</w:t>
      </w:r>
      <w:r>
        <w:rPr>
          <w:rFonts w:ascii="宋体" w:eastAsia="宋体" w:hAnsi="宋体" w:hint="eastAsia"/>
          <w:sz w:val="30"/>
          <w:szCs w:val="30"/>
        </w:rPr>
        <w:t>3</w:t>
      </w:r>
      <w:r>
        <w:rPr>
          <w:rFonts w:ascii="宋体" w:eastAsia="宋体" w:hAnsi="宋体" w:hint="eastAsia"/>
          <w:sz w:val="30"/>
          <w:szCs w:val="30"/>
        </w:rPr>
        <w:t>：《</w:t>
      </w:r>
      <w:r>
        <w:rPr>
          <w:rFonts w:ascii="宋体" w:eastAsia="宋体" w:hAnsi="宋体"/>
          <w:sz w:val="30"/>
          <w:szCs w:val="30"/>
        </w:rPr>
        <w:t>2020</w:t>
      </w:r>
      <w:r>
        <w:rPr>
          <w:rFonts w:ascii="宋体" w:eastAsia="宋体" w:hAnsi="宋体"/>
          <w:sz w:val="30"/>
          <w:szCs w:val="30"/>
        </w:rPr>
        <w:t>年成都体育学院硕士研究生招生考试网络远程复试工作提示</w:t>
      </w:r>
      <w:r>
        <w:rPr>
          <w:rFonts w:ascii="宋体" w:eastAsia="宋体" w:hAnsi="宋体" w:hint="eastAsia"/>
          <w:sz w:val="30"/>
          <w:szCs w:val="30"/>
        </w:rPr>
        <w:t>》。</w:t>
      </w:r>
    </w:p>
    <w:p w:rsidR="001B4977" w:rsidRDefault="001B4977">
      <w:pPr>
        <w:jc w:val="left"/>
        <w:rPr>
          <w:rFonts w:ascii="宋体" w:eastAsia="宋体" w:hAnsi="宋体"/>
          <w:sz w:val="30"/>
          <w:szCs w:val="30"/>
        </w:rPr>
      </w:pPr>
    </w:p>
    <w:p w:rsidR="001B4977" w:rsidRDefault="001B4977">
      <w:pPr>
        <w:ind w:firstLine="885"/>
        <w:jc w:val="left"/>
        <w:rPr>
          <w:sz w:val="36"/>
          <w:szCs w:val="36"/>
        </w:rPr>
      </w:pPr>
    </w:p>
    <w:p w:rsidR="001B4977" w:rsidRDefault="00B36F5D">
      <w:pPr>
        <w:ind w:firstLine="885"/>
        <w:jc w:val="right"/>
        <w:rPr>
          <w:sz w:val="36"/>
          <w:szCs w:val="36"/>
        </w:rPr>
      </w:pPr>
      <w:r>
        <w:rPr>
          <w:rFonts w:hint="eastAsia"/>
          <w:sz w:val="36"/>
          <w:szCs w:val="36"/>
        </w:rPr>
        <w:t>成都体育学院研究生院招生办公室</w:t>
      </w:r>
    </w:p>
    <w:p w:rsidR="001B4977" w:rsidRDefault="00B36F5D">
      <w:pPr>
        <w:ind w:firstLine="885"/>
        <w:jc w:val="right"/>
        <w:rPr>
          <w:sz w:val="36"/>
          <w:szCs w:val="36"/>
        </w:rPr>
      </w:pPr>
      <w:r>
        <w:rPr>
          <w:rFonts w:hint="eastAsia"/>
          <w:sz w:val="36"/>
          <w:szCs w:val="36"/>
        </w:rPr>
        <w:t>2020</w:t>
      </w:r>
      <w:r>
        <w:rPr>
          <w:rFonts w:hint="eastAsia"/>
          <w:sz w:val="36"/>
          <w:szCs w:val="36"/>
        </w:rPr>
        <w:t>年</w:t>
      </w:r>
      <w:r>
        <w:rPr>
          <w:rFonts w:hint="eastAsia"/>
          <w:sz w:val="36"/>
          <w:szCs w:val="36"/>
        </w:rPr>
        <w:t>5</w:t>
      </w:r>
      <w:r>
        <w:rPr>
          <w:rFonts w:hint="eastAsia"/>
          <w:sz w:val="36"/>
          <w:szCs w:val="36"/>
        </w:rPr>
        <w:t>月</w:t>
      </w:r>
      <w:r>
        <w:rPr>
          <w:rFonts w:hint="eastAsia"/>
          <w:sz w:val="36"/>
          <w:szCs w:val="36"/>
        </w:rPr>
        <w:t>13</w:t>
      </w:r>
      <w:r>
        <w:rPr>
          <w:rFonts w:hint="eastAsia"/>
          <w:sz w:val="36"/>
          <w:szCs w:val="36"/>
        </w:rPr>
        <w:t>日</w:t>
      </w:r>
    </w:p>
    <w:p w:rsidR="001B4977" w:rsidRDefault="00B36F5D">
      <w:pPr>
        <w:widowControl/>
        <w:jc w:val="left"/>
        <w:rPr>
          <w:sz w:val="36"/>
          <w:szCs w:val="36"/>
        </w:rPr>
      </w:pPr>
      <w:r>
        <w:rPr>
          <w:sz w:val="36"/>
          <w:szCs w:val="36"/>
        </w:rPr>
        <w:br w:type="page"/>
      </w:r>
    </w:p>
    <w:p w:rsidR="001B4977" w:rsidRDefault="00B36F5D">
      <w:pPr>
        <w:spacing w:line="500" w:lineRule="exact"/>
        <w:contextualSpacing/>
        <w:jc w:val="left"/>
        <w:rPr>
          <w:rFonts w:asciiTheme="minorEastAsia" w:hAnsiTheme="minorEastAsia" w:cs="黑体"/>
          <w:sz w:val="30"/>
          <w:szCs w:val="30"/>
        </w:rPr>
      </w:pPr>
      <w:r>
        <w:rPr>
          <w:rFonts w:asciiTheme="minorEastAsia" w:hAnsiTheme="minorEastAsia" w:cs="黑体" w:hint="eastAsia"/>
          <w:sz w:val="30"/>
          <w:szCs w:val="30"/>
        </w:rPr>
        <w:lastRenderedPageBreak/>
        <w:t>附件</w:t>
      </w:r>
      <w:r>
        <w:rPr>
          <w:rFonts w:asciiTheme="minorEastAsia" w:hAnsiTheme="minorEastAsia" w:cs="黑体" w:hint="eastAsia"/>
          <w:sz w:val="30"/>
          <w:szCs w:val="30"/>
        </w:rPr>
        <w:t>1</w:t>
      </w:r>
      <w:r>
        <w:rPr>
          <w:rFonts w:asciiTheme="minorEastAsia" w:hAnsiTheme="minorEastAsia" w:cs="黑体" w:hint="eastAsia"/>
          <w:sz w:val="30"/>
          <w:szCs w:val="30"/>
        </w:rPr>
        <w:t>：</w:t>
      </w:r>
    </w:p>
    <w:p w:rsidR="001B4977" w:rsidRDefault="00B36F5D">
      <w:pPr>
        <w:spacing w:line="500" w:lineRule="exact"/>
        <w:contextualSpacing/>
        <w:jc w:val="center"/>
        <w:rPr>
          <w:rFonts w:asciiTheme="minorEastAsia" w:hAnsiTheme="minorEastAsia" w:cs="黑体"/>
          <w:b/>
          <w:sz w:val="36"/>
          <w:szCs w:val="36"/>
        </w:rPr>
      </w:pPr>
      <w:r>
        <w:rPr>
          <w:rFonts w:asciiTheme="minorEastAsia" w:hAnsiTheme="minorEastAsia" w:cs="黑体" w:hint="eastAsia"/>
          <w:b/>
          <w:sz w:val="36"/>
          <w:szCs w:val="36"/>
        </w:rPr>
        <w:t>2020</w:t>
      </w:r>
      <w:r>
        <w:rPr>
          <w:rFonts w:asciiTheme="minorEastAsia" w:hAnsiTheme="minorEastAsia" w:cs="黑体" w:hint="eastAsia"/>
          <w:b/>
          <w:sz w:val="36"/>
          <w:szCs w:val="36"/>
        </w:rPr>
        <w:t>年成都体育学院硕士研究生招生考试</w:t>
      </w:r>
    </w:p>
    <w:p w:rsidR="001B4977" w:rsidRDefault="00B36F5D">
      <w:pPr>
        <w:spacing w:line="500" w:lineRule="exact"/>
        <w:contextualSpacing/>
        <w:jc w:val="center"/>
        <w:rPr>
          <w:rFonts w:asciiTheme="minorEastAsia" w:hAnsiTheme="minorEastAsia" w:cs="黑体"/>
          <w:b/>
          <w:sz w:val="36"/>
          <w:szCs w:val="36"/>
        </w:rPr>
      </w:pPr>
      <w:r>
        <w:rPr>
          <w:rFonts w:asciiTheme="minorEastAsia" w:hAnsiTheme="minorEastAsia" w:cs="黑体" w:hint="eastAsia"/>
          <w:b/>
          <w:sz w:val="36"/>
          <w:szCs w:val="36"/>
        </w:rPr>
        <w:t>网络远程复试流程须知</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一、请考生提前熟练掌握“学信网招生远程面试系统”的操作方式</w:t>
      </w:r>
      <w:r>
        <w:rPr>
          <w:rFonts w:asciiTheme="minorEastAsia" w:hAnsiTheme="minorEastAsia" w:cs="宋体" w:hint="eastAsia"/>
          <w:spacing w:val="8"/>
          <w:kern w:val="0"/>
          <w:sz w:val="24"/>
          <w:szCs w:val="24"/>
        </w:rPr>
        <w:t>,</w:t>
      </w:r>
      <w:r>
        <w:rPr>
          <w:rFonts w:asciiTheme="minorEastAsia" w:hAnsiTheme="minorEastAsia" w:cs="宋体" w:hint="eastAsia"/>
          <w:spacing w:val="8"/>
          <w:kern w:val="0"/>
          <w:sz w:val="24"/>
          <w:szCs w:val="24"/>
        </w:rPr>
        <w:t>并了解我校远程面试要求。</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二、考生于</w:t>
      </w:r>
      <w:r>
        <w:rPr>
          <w:rFonts w:asciiTheme="minorEastAsia" w:hAnsiTheme="minorEastAsia" w:cs="宋体" w:hint="eastAsia"/>
          <w:spacing w:val="8"/>
          <w:kern w:val="0"/>
          <w:sz w:val="24"/>
          <w:szCs w:val="24"/>
        </w:rPr>
        <w:t>5</w:t>
      </w:r>
      <w:r>
        <w:rPr>
          <w:rFonts w:asciiTheme="minorEastAsia" w:hAnsiTheme="minorEastAsia" w:cs="宋体" w:hint="eastAsia"/>
          <w:spacing w:val="8"/>
          <w:kern w:val="0"/>
          <w:sz w:val="24"/>
          <w:szCs w:val="24"/>
        </w:rPr>
        <w:t>月</w:t>
      </w:r>
      <w:r>
        <w:rPr>
          <w:rFonts w:asciiTheme="minorEastAsia" w:hAnsiTheme="minorEastAsia" w:cs="宋体" w:hint="eastAsia"/>
          <w:spacing w:val="8"/>
          <w:kern w:val="0"/>
          <w:sz w:val="24"/>
          <w:szCs w:val="24"/>
        </w:rPr>
        <w:t>15</w:t>
      </w:r>
      <w:r>
        <w:rPr>
          <w:rFonts w:asciiTheme="minorEastAsia" w:hAnsiTheme="minorEastAsia" w:cs="宋体" w:hint="eastAsia"/>
          <w:spacing w:val="8"/>
          <w:kern w:val="0"/>
          <w:sz w:val="24"/>
          <w:szCs w:val="24"/>
        </w:rPr>
        <w:t>日登录成都体育学院研究生院网站，在“研究生管理系统</w:t>
      </w:r>
      <w:r>
        <w:rPr>
          <w:rFonts w:asciiTheme="minorEastAsia" w:hAnsiTheme="minorEastAsia" w:cs="宋体"/>
          <w:spacing w:val="8"/>
          <w:kern w:val="0"/>
          <w:sz w:val="24"/>
          <w:szCs w:val="24"/>
        </w:rPr>
        <w:t>—</w:t>
      </w:r>
      <w:r>
        <w:rPr>
          <w:rFonts w:asciiTheme="minorEastAsia" w:hAnsiTheme="minorEastAsia" w:cs="宋体" w:hint="eastAsia"/>
          <w:spacing w:val="8"/>
          <w:kern w:val="0"/>
          <w:sz w:val="24"/>
          <w:szCs w:val="24"/>
        </w:rPr>
        <w:t>招生系统</w:t>
      </w:r>
      <w:r>
        <w:rPr>
          <w:rFonts w:asciiTheme="minorEastAsia" w:hAnsiTheme="minorEastAsia" w:cs="宋体"/>
          <w:spacing w:val="8"/>
          <w:kern w:val="0"/>
          <w:sz w:val="24"/>
          <w:szCs w:val="24"/>
        </w:rPr>
        <w:t>—</w:t>
      </w:r>
      <w:r>
        <w:rPr>
          <w:rFonts w:asciiTheme="minorEastAsia" w:hAnsiTheme="minorEastAsia" w:cs="宋体" w:hint="eastAsia"/>
          <w:spacing w:val="8"/>
          <w:kern w:val="0"/>
          <w:sz w:val="24"/>
          <w:szCs w:val="24"/>
        </w:rPr>
        <w:t>2020</w:t>
      </w:r>
      <w:r>
        <w:rPr>
          <w:rFonts w:asciiTheme="minorEastAsia" w:hAnsiTheme="minorEastAsia" w:cs="宋体" w:hint="eastAsia"/>
          <w:spacing w:val="8"/>
          <w:kern w:val="0"/>
          <w:sz w:val="24"/>
          <w:szCs w:val="24"/>
        </w:rPr>
        <w:t>年硕士研究生招生考试复试安排”里查询本人复试时间安排。</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三、请考生按照规定的面试时间，提前</w:t>
      </w:r>
      <w:r>
        <w:rPr>
          <w:rFonts w:asciiTheme="minorEastAsia" w:hAnsiTheme="minorEastAsia" w:cs="宋体" w:hint="eastAsia"/>
          <w:spacing w:val="8"/>
          <w:kern w:val="0"/>
          <w:sz w:val="24"/>
          <w:szCs w:val="24"/>
        </w:rPr>
        <w:t>30</w:t>
      </w:r>
      <w:r>
        <w:rPr>
          <w:rFonts w:asciiTheme="minorEastAsia" w:hAnsiTheme="minorEastAsia" w:cs="宋体" w:hint="eastAsia"/>
          <w:spacing w:val="8"/>
          <w:kern w:val="0"/>
          <w:sz w:val="24"/>
          <w:szCs w:val="24"/>
        </w:rPr>
        <w:t>分钟登录系统，仔细检查面试环境、设备和网络条件，确保环境符合要求、设备正常、网络畅通。</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四、面试顺序随机产生，候考考生可根据面试顺序估算等待时间，离线等待的考生须及时返回候考区，以免错过连线邀请。选择离线等待或因网络中断等不可抗拒的原因退出系统的考生，重新登录时将再次进行身份认证。</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五、每个考生面试时长</w:t>
      </w:r>
      <w:r>
        <w:rPr>
          <w:rFonts w:asciiTheme="minorEastAsia" w:hAnsiTheme="minorEastAsia" w:cs="宋体" w:hint="eastAsia"/>
          <w:spacing w:val="8"/>
          <w:kern w:val="0"/>
          <w:sz w:val="24"/>
          <w:szCs w:val="24"/>
        </w:rPr>
        <w:t>20</w:t>
      </w:r>
      <w:r>
        <w:rPr>
          <w:rFonts w:asciiTheme="minorEastAsia" w:hAnsiTheme="minorEastAsia" w:cs="宋体" w:hint="eastAsia"/>
          <w:spacing w:val="8"/>
          <w:kern w:val="0"/>
          <w:sz w:val="24"/>
          <w:szCs w:val="24"/>
        </w:rPr>
        <w:t>分钟左右，按照如下步骤进行：</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（一）学科组考生</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第一部分：自我介绍，时长</w:t>
      </w:r>
      <w:r>
        <w:rPr>
          <w:rFonts w:asciiTheme="minorEastAsia" w:hAnsiTheme="minorEastAsia" w:cs="宋体" w:hint="eastAsia"/>
          <w:spacing w:val="8"/>
          <w:kern w:val="0"/>
          <w:sz w:val="24"/>
          <w:szCs w:val="24"/>
        </w:rPr>
        <w:t>2</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第二部分：外语听力和口语测试，时长</w:t>
      </w:r>
      <w:r>
        <w:rPr>
          <w:rFonts w:asciiTheme="minorEastAsia" w:hAnsiTheme="minorEastAsia" w:cs="宋体" w:hint="eastAsia"/>
          <w:spacing w:val="8"/>
          <w:kern w:val="0"/>
          <w:sz w:val="24"/>
          <w:szCs w:val="24"/>
        </w:rPr>
        <w:t>3</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第三部分：抽题并作答，时长</w:t>
      </w:r>
      <w:r>
        <w:rPr>
          <w:rFonts w:asciiTheme="minorEastAsia" w:hAnsiTheme="minorEastAsia" w:cs="宋体" w:hint="eastAsia"/>
          <w:spacing w:val="8"/>
          <w:kern w:val="0"/>
          <w:sz w:val="24"/>
          <w:szCs w:val="24"/>
        </w:rPr>
        <w:t>10</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第四部分：专家提问及回答，时长</w:t>
      </w:r>
      <w:r>
        <w:rPr>
          <w:rFonts w:asciiTheme="minorEastAsia" w:hAnsiTheme="minorEastAsia" w:cs="宋体" w:hint="eastAsia"/>
          <w:spacing w:val="8"/>
          <w:kern w:val="0"/>
          <w:sz w:val="24"/>
          <w:szCs w:val="24"/>
        </w:rPr>
        <w:t>5</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（二）术科组考生</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第一部分：自我介绍，时长</w:t>
      </w:r>
      <w:r>
        <w:rPr>
          <w:rFonts w:asciiTheme="minorEastAsia" w:hAnsiTheme="minorEastAsia" w:cs="宋体" w:hint="eastAsia"/>
          <w:spacing w:val="8"/>
          <w:kern w:val="0"/>
          <w:sz w:val="24"/>
          <w:szCs w:val="24"/>
        </w:rPr>
        <w:t>2</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第二部分：外语听</w:t>
      </w:r>
      <w:r>
        <w:rPr>
          <w:rFonts w:asciiTheme="minorEastAsia" w:hAnsiTheme="minorEastAsia" w:cs="宋体" w:hint="eastAsia"/>
          <w:spacing w:val="8"/>
          <w:kern w:val="0"/>
          <w:sz w:val="24"/>
          <w:szCs w:val="24"/>
        </w:rPr>
        <w:t>力和口语测试，时长</w:t>
      </w:r>
      <w:r>
        <w:rPr>
          <w:rFonts w:asciiTheme="minorEastAsia" w:hAnsiTheme="minorEastAsia" w:cs="宋体" w:hint="eastAsia"/>
          <w:spacing w:val="8"/>
          <w:kern w:val="0"/>
          <w:sz w:val="24"/>
          <w:szCs w:val="24"/>
        </w:rPr>
        <w:t>3</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第三部分：说课，时长</w:t>
      </w:r>
      <w:r>
        <w:rPr>
          <w:rFonts w:asciiTheme="minorEastAsia" w:hAnsiTheme="minorEastAsia" w:cs="宋体" w:hint="eastAsia"/>
          <w:spacing w:val="8"/>
          <w:kern w:val="0"/>
          <w:sz w:val="24"/>
          <w:szCs w:val="24"/>
        </w:rPr>
        <w:t>5</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第四部分：专家提问及回答，时长</w:t>
      </w:r>
      <w:r>
        <w:rPr>
          <w:rFonts w:asciiTheme="minorEastAsia" w:hAnsiTheme="minorEastAsia" w:cs="宋体" w:hint="eastAsia"/>
          <w:spacing w:val="8"/>
          <w:kern w:val="0"/>
          <w:sz w:val="24"/>
          <w:szCs w:val="24"/>
        </w:rPr>
        <w:t>5</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第五部分：技术水平测试，时长</w:t>
      </w:r>
      <w:r>
        <w:rPr>
          <w:rFonts w:asciiTheme="minorEastAsia" w:hAnsiTheme="minorEastAsia" w:cs="宋体" w:hint="eastAsia"/>
          <w:spacing w:val="8"/>
          <w:kern w:val="0"/>
          <w:sz w:val="24"/>
          <w:szCs w:val="24"/>
        </w:rPr>
        <w:t>5</w:t>
      </w:r>
      <w:r>
        <w:rPr>
          <w:rFonts w:asciiTheme="minorEastAsia" w:hAnsiTheme="minorEastAsia" w:cs="宋体" w:hint="eastAsia"/>
          <w:spacing w:val="8"/>
          <w:kern w:val="0"/>
          <w:sz w:val="24"/>
          <w:szCs w:val="24"/>
        </w:rPr>
        <w:t>分钟左右。</w:t>
      </w:r>
    </w:p>
    <w:p w:rsidR="001B4977" w:rsidRDefault="00B36F5D">
      <w:pPr>
        <w:widowControl/>
        <w:shd w:val="clear" w:color="auto" w:fill="FFFFFF"/>
        <w:spacing w:line="500" w:lineRule="exact"/>
        <w:ind w:firstLineChars="200" w:firstLine="512"/>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每一部分回答结束后，考生报告“回答完毕”。</w:t>
      </w:r>
    </w:p>
    <w:p w:rsidR="001B4977" w:rsidRDefault="00B36F5D">
      <w:pPr>
        <w:widowControl/>
        <w:shd w:val="clear" w:color="auto" w:fill="FFFFFF"/>
        <w:spacing w:line="500" w:lineRule="exact"/>
        <w:ind w:firstLineChars="200" w:firstLine="512"/>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lastRenderedPageBreak/>
        <w:t>考生在规定时间内结束所有流程，可以向专家举手示意并口头表达“我的回答完毕，可以结束面试”；如考生回答问题超过规定时间上限，经专家提醒后，专家有权结束面试。</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六、请考生文明参加面试。在面试过程中一旦出现不文明言行举止，专家有权“结束面试”或“标记弃考”。</w:t>
      </w:r>
    </w:p>
    <w:p w:rsidR="001B4977" w:rsidRDefault="00B36F5D">
      <w:pPr>
        <w:widowControl/>
        <w:shd w:val="clear" w:color="auto" w:fill="FFFFFF"/>
        <w:spacing w:line="500" w:lineRule="exact"/>
        <w:contextualSpacing/>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七、突发情况处理。</w:t>
      </w:r>
    </w:p>
    <w:p w:rsidR="001B4977" w:rsidRDefault="00B36F5D">
      <w:pPr>
        <w:widowControl/>
        <w:spacing w:after="240" w:line="500" w:lineRule="exact"/>
        <w:contextualSpacing/>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（一）复试过程中，如遇网络或信号等原因造成</w:t>
      </w:r>
      <w:r>
        <w:rPr>
          <w:rFonts w:asciiTheme="minorEastAsia" w:hAnsiTheme="minorEastAsia" w:cs="宋体" w:hint="eastAsia"/>
          <w:spacing w:val="8"/>
          <w:kern w:val="0"/>
          <w:sz w:val="24"/>
          <w:szCs w:val="24"/>
        </w:rPr>
        <w:t>的通信效果不佳或中断等故障时，考生切勿慌张，请首先检查自己的设备和网络环境。</w:t>
      </w:r>
      <w:r>
        <w:rPr>
          <w:rFonts w:asciiTheme="minorEastAsia" w:hAnsiTheme="minorEastAsia" w:cs="宋体"/>
          <w:spacing w:val="8"/>
          <w:kern w:val="0"/>
          <w:sz w:val="24"/>
          <w:szCs w:val="24"/>
        </w:rPr>
        <w:t>若在</w:t>
      </w:r>
      <w:r>
        <w:rPr>
          <w:rFonts w:asciiTheme="minorEastAsia" w:hAnsiTheme="minorEastAsia" w:cs="宋体" w:hint="eastAsia"/>
          <w:spacing w:val="8"/>
          <w:kern w:val="0"/>
          <w:sz w:val="24"/>
          <w:szCs w:val="24"/>
        </w:rPr>
        <w:t>2</w:t>
      </w:r>
      <w:r>
        <w:rPr>
          <w:rFonts w:asciiTheme="minorEastAsia" w:hAnsiTheme="minorEastAsia" w:cs="宋体" w:hint="eastAsia"/>
          <w:spacing w:val="8"/>
          <w:kern w:val="0"/>
          <w:sz w:val="24"/>
          <w:szCs w:val="24"/>
        </w:rPr>
        <w:t>分钟</w:t>
      </w:r>
      <w:r>
        <w:rPr>
          <w:rFonts w:asciiTheme="minorEastAsia" w:hAnsiTheme="minorEastAsia" w:cs="宋体"/>
          <w:spacing w:val="8"/>
          <w:kern w:val="0"/>
          <w:sz w:val="24"/>
          <w:szCs w:val="24"/>
        </w:rPr>
        <w:t>内重新登录上可继续考试，否则将进入暂缓名单</w:t>
      </w:r>
      <w:r>
        <w:rPr>
          <w:rFonts w:asciiTheme="minorEastAsia" w:hAnsiTheme="minorEastAsia" w:cs="宋体" w:hint="eastAsia"/>
          <w:spacing w:val="8"/>
          <w:kern w:val="0"/>
          <w:sz w:val="24"/>
          <w:szCs w:val="24"/>
        </w:rPr>
        <w:t>，暂缓次数仅有</w:t>
      </w:r>
      <w:r>
        <w:rPr>
          <w:rFonts w:asciiTheme="minorEastAsia" w:hAnsiTheme="minorEastAsia" w:cs="宋体" w:hint="eastAsia"/>
          <w:spacing w:val="8"/>
          <w:kern w:val="0"/>
          <w:sz w:val="24"/>
          <w:szCs w:val="24"/>
        </w:rPr>
        <w:t>1</w:t>
      </w:r>
      <w:r>
        <w:rPr>
          <w:rFonts w:asciiTheme="minorEastAsia" w:hAnsiTheme="minorEastAsia" w:cs="宋体" w:hint="eastAsia"/>
          <w:spacing w:val="8"/>
          <w:kern w:val="0"/>
          <w:sz w:val="24"/>
          <w:szCs w:val="24"/>
        </w:rPr>
        <w:t>次</w:t>
      </w:r>
      <w:r>
        <w:rPr>
          <w:rFonts w:asciiTheme="minorEastAsia" w:hAnsiTheme="minorEastAsia" w:cs="宋体"/>
          <w:spacing w:val="8"/>
          <w:kern w:val="0"/>
          <w:sz w:val="24"/>
          <w:szCs w:val="24"/>
        </w:rPr>
        <w:t>。</w:t>
      </w:r>
    </w:p>
    <w:p w:rsidR="001B4977" w:rsidRDefault="00B36F5D">
      <w:pPr>
        <w:widowControl/>
        <w:spacing w:after="240" w:line="500" w:lineRule="exact"/>
        <w:contextualSpacing/>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（二）</w:t>
      </w:r>
      <w:r>
        <w:rPr>
          <w:rFonts w:asciiTheme="minorEastAsia" w:hAnsiTheme="minorEastAsia" w:cs="宋体"/>
          <w:spacing w:val="8"/>
          <w:kern w:val="0"/>
          <w:sz w:val="24"/>
          <w:szCs w:val="24"/>
        </w:rPr>
        <w:t>面试系统故障。若</w:t>
      </w:r>
      <w:r>
        <w:rPr>
          <w:rFonts w:asciiTheme="minorEastAsia" w:hAnsiTheme="minorEastAsia" w:cs="宋体" w:hint="eastAsia"/>
          <w:spacing w:val="8"/>
          <w:kern w:val="0"/>
          <w:sz w:val="24"/>
          <w:szCs w:val="24"/>
        </w:rPr>
        <w:t>学信网招生</w:t>
      </w:r>
      <w:r>
        <w:rPr>
          <w:rFonts w:asciiTheme="minorEastAsia" w:hAnsiTheme="minorEastAsia" w:cs="宋体"/>
          <w:spacing w:val="8"/>
          <w:kern w:val="0"/>
          <w:sz w:val="24"/>
          <w:szCs w:val="24"/>
        </w:rPr>
        <w:t>远程面试系统故障，我校会安排</w:t>
      </w:r>
      <w:r>
        <w:rPr>
          <w:rFonts w:asciiTheme="minorEastAsia" w:hAnsiTheme="minorEastAsia" w:cs="宋体" w:hint="eastAsia"/>
          <w:spacing w:val="8"/>
          <w:kern w:val="0"/>
          <w:sz w:val="24"/>
          <w:szCs w:val="24"/>
        </w:rPr>
        <w:t>工作人员</w:t>
      </w:r>
      <w:r>
        <w:rPr>
          <w:rFonts w:asciiTheme="minorEastAsia" w:hAnsiTheme="minorEastAsia" w:cs="宋体"/>
          <w:spacing w:val="8"/>
          <w:kern w:val="0"/>
          <w:sz w:val="24"/>
          <w:szCs w:val="24"/>
        </w:rPr>
        <w:t>及时联系考生，</w:t>
      </w:r>
      <w:r>
        <w:rPr>
          <w:rFonts w:asciiTheme="minorEastAsia" w:hAnsiTheme="minorEastAsia" w:cs="宋体" w:hint="eastAsia"/>
          <w:spacing w:val="8"/>
          <w:kern w:val="0"/>
          <w:sz w:val="24"/>
          <w:szCs w:val="24"/>
        </w:rPr>
        <w:t>同时</w:t>
      </w:r>
      <w:r>
        <w:rPr>
          <w:rFonts w:asciiTheme="minorEastAsia" w:hAnsiTheme="minorEastAsia" w:cs="宋体"/>
          <w:spacing w:val="8"/>
          <w:kern w:val="0"/>
          <w:sz w:val="24"/>
          <w:szCs w:val="24"/>
        </w:rPr>
        <w:t>启动备用</w:t>
      </w:r>
      <w:r>
        <w:rPr>
          <w:rFonts w:asciiTheme="minorEastAsia" w:hAnsiTheme="minorEastAsia" w:cs="宋体" w:hint="eastAsia"/>
          <w:spacing w:val="8"/>
          <w:kern w:val="0"/>
          <w:sz w:val="24"/>
          <w:szCs w:val="24"/>
        </w:rPr>
        <w:t>中国移动云考场</w:t>
      </w:r>
      <w:r>
        <w:rPr>
          <w:rFonts w:asciiTheme="minorEastAsia" w:hAnsiTheme="minorEastAsia" w:cs="宋体"/>
          <w:spacing w:val="8"/>
          <w:kern w:val="0"/>
          <w:sz w:val="24"/>
          <w:szCs w:val="24"/>
        </w:rPr>
        <w:t>系统进行</w:t>
      </w:r>
      <w:r>
        <w:rPr>
          <w:rFonts w:asciiTheme="minorEastAsia" w:hAnsiTheme="minorEastAsia" w:cs="宋体" w:hint="eastAsia"/>
          <w:spacing w:val="8"/>
          <w:kern w:val="0"/>
          <w:sz w:val="24"/>
          <w:szCs w:val="24"/>
        </w:rPr>
        <w:t>复试</w:t>
      </w:r>
      <w:r>
        <w:rPr>
          <w:rFonts w:asciiTheme="minorEastAsia" w:hAnsiTheme="minorEastAsia" w:cs="宋体"/>
          <w:spacing w:val="8"/>
          <w:kern w:val="0"/>
          <w:sz w:val="24"/>
          <w:szCs w:val="24"/>
        </w:rPr>
        <w:t>。</w:t>
      </w:r>
    </w:p>
    <w:p w:rsidR="001B4977" w:rsidRDefault="00B36F5D">
      <w:pPr>
        <w:widowControl/>
        <w:spacing w:after="240" w:line="500" w:lineRule="exact"/>
        <w:contextualSpacing/>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（三）</w:t>
      </w:r>
      <w:r>
        <w:rPr>
          <w:rFonts w:asciiTheme="minorEastAsia" w:hAnsiTheme="minorEastAsia" w:cs="宋体"/>
          <w:spacing w:val="8"/>
          <w:kern w:val="0"/>
          <w:sz w:val="24"/>
          <w:szCs w:val="24"/>
        </w:rPr>
        <w:t>紧急</w:t>
      </w:r>
      <w:r>
        <w:rPr>
          <w:rFonts w:asciiTheme="minorEastAsia" w:hAnsiTheme="minorEastAsia" w:cs="宋体" w:hint="eastAsia"/>
          <w:spacing w:val="8"/>
          <w:kern w:val="0"/>
          <w:sz w:val="24"/>
          <w:szCs w:val="24"/>
        </w:rPr>
        <w:t>联络方式</w:t>
      </w:r>
      <w:r>
        <w:rPr>
          <w:rFonts w:asciiTheme="minorEastAsia" w:hAnsiTheme="minorEastAsia" w:cs="宋体"/>
          <w:spacing w:val="8"/>
          <w:kern w:val="0"/>
          <w:sz w:val="24"/>
          <w:szCs w:val="24"/>
        </w:rPr>
        <w:t>。</w:t>
      </w:r>
      <w:r>
        <w:rPr>
          <w:rFonts w:asciiTheme="minorEastAsia" w:hAnsiTheme="minorEastAsia" w:cs="宋体" w:hint="eastAsia"/>
          <w:spacing w:val="8"/>
          <w:kern w:val="0"/>
          <w:sz w:val="24"/>
          <w:szCs w:val="24"/>
        </w:rPr>
        <w:t>请考生保持报考登记的手机号码通讯畅通（建议考生另外准备用于联络的手机，只有在突发情况时才能开机），我校会安排工作人员及时联系考生。已经更换联系电话的考生，请于</w:t>
      </w:r>
      <w:r>
        <w:rPr>
          <w:rFonts w:asciiTheme="minorEastAsia" w:hAnsiTheme="minorEastAsia" w:cs="宋体" w:hint="eastAsia"/>
          <w:spacing w:val="8"/>
          <w:kern w:val="0"/>
          <w:sz w:val="24"/>
          <w:szCs w:val="24"/>
        </w:rPr>
        <w:t>5</w:t>
      </w:r>
      <w:r>
        <w:rPr>
          <w:rFonts w:asciiTheme="minorEastAsia" w:hAnsiTheme="minorEastAsia" w:cs="宋体" w:hint="eastAsia"/>
          <w:spacing w:val="8"/>
          <w:kern w:val="0"/>
          <w:sz w:val="24"/>
          <w:szCs w:val="24"/>
        </w:rPr>
        <w:t>月</w:t>
      </w:r>
      <w:r>
        <w:rPr>
          <w:rFonts w:asciiTheme="minorEastAsia" w:hAnsiTheme="minorEastAsia" w:cs="宋体" w:hint="eastAsia"/>
          <w:spacing w:val="8"/>
          <w:kern w:val="0"/>
          <w:sz w:val="24"/>
          <w:szCs w:val="24"/>
        </w:rPr>
        <w:t>15</w:t>
      </w:r>
      <w:r>
        <w:rPr>
          <w:rFonts w:asciiTheme="minorEastAsia" w:hAnsiTheme="minorEastAsia" w:cs="宋体" w:hint="eastAsia"/>
          <w:spacing w:val="8"/>
          <w:kern w:val="0"/>
          <w:sz w:val="24"/>
          <w:szCs w:val="24"/>
        </w:rPr>
        <w:t>日</w:t>
      </w:r>
      <w:r>
        <w:rPr>
          <w:rFonts w:asciiTheme="minorEastAsia" w:hAnsiTheme="minorEastAsia" w:cs="宋体" w:hint="eastAsia"/>
          <w:spacing w:val="8"/>
          <w:kern w:val="0"/>
          <w:sz w:val="24"/>
          <w:szCs w:val="24"/>
        </w:rPr>
        <w:t>17</w:t>
      </w:r>
      <w:r>
        <w:rPr>
          <w:rFonts w:asciiTheme="minorEastAsia" w:hAnsiTheme="minorEastAsia" w:cs="宋体" w:hint="eastAsia"/>
          <w:spacing w:val="8"/>
          <w:kern w:val="0"/>
          <w:sz w:val="24"/>
          <w:szCs w:val="24"/>
        </w:rPr>
        <w:t>：</w:t>
      </w:r>
      <w:r>
        <w:rPr>
          <w:rFonts w:asciiTheme="minorEastAsia" w:hAnsiTheme="minorEastAsia" w:cs="宋体" w:hint="eastAsia"/>
          <w:spacing w:val="8"/>
          <w:kern w:val="0"/>
          <w:sz w:val="24"/>
          <w:szCs w:val="24"/>
        </w:rPr>
        <w:t>00</w:t>
      </w:r>
      <w:r>
        <w:rPr>
          <w:rFonts w:asciiTheme="minorEastAsia" w:hAnsiTheme="minorEastAsia" w:cs="宋体" w:hint="eastAsia"/>
          <w:spacing w:val="8"/>
          <w:kern w:val="0"/>
          <w:sz w:val="24"/>
          <w:szCs w:val="24"/>
        </w:rPr>
        <w:t>之前将电话号码发送至</w:t>
      </w:r>
      <w:r>
        <w:rPr>
          <w:rFonts w:asciiTheme="minorEastAsia" w:hAnsiTheme="minorEastAsia" w:cs="宋体"/>
          <w:spacing w:val="8"/>
          <w:kern w:val="0"/>
          <w:sz w:val="24"/>
          <w:szCs w:val="24"/>
        </w:rPr>
        <w:t>cdtyyyb@cd</w:t>
      </w:r>
      <w:r>
        <w:rPr>
          <w:rFonts w:asciiTheme="minorEastAsia" w:hAnsiTheme="minorEastAsia" w:cs="宋体"/>
          <w:spacing w:val="8"/>
          <w:kern w:val="0"/>
          <w:sz w:val="24"/>
          <w:szCs w:val="24"/>
        </w:rPr>
        <w:t>su.edu.cn</w:t>
      </w:r>
      <w:r>
        <w:rPr>
          <w:rFonts w:asciiTheme="minorEastAsia" w:hAnsiTheme="minorEastAsia" w:cs="宋体" w:hint="eastAsia"/>
          <w:spacing w:val="8"/>
          <w:kern w:val="0"/>
          <w:sz w:val="24"/>
          <w:szCs w:val="24"/>
        </w:rPr>
        <w:t>（邮件的主题格式为：考生编号</w:t>
      </w:r>
      <w:r>
        <w:rPr>
          <w:rFonts w:asciiTheme="minorEastAsia" w:hAnsiTheme="minorEastAsia" w:cs="宋体"/>
          <w:spacing w:val="8"/>
          <w:kern w:val="0"/>
          <w:sz w:val="24"/>
          <w:szCs w:val="24"/>
        </w:rPr>
        <w:t>+</w:t>
      </w:r>
      <w:r>
        <w:rPr>
          <w:rFonts w:asciiTheme="minorEastAsia" w:hAnsiTheme="minorEastAsia" w:cs="宋体" w:hint="eastAsia"/>
          <w:spacing w:val="8"/>
          <w:kern w:val="0"/>
          <w:sz w:val="24"/>
          <w:szCs w:val="24"/>
        </w:rPr>
        <w:t>姓名</w:t>
      </w:r>
      <w:r>
        <w:rPr>
          <w:rFonts w:asciiTheme="minorEastAsia" w:hAnsiTheme="minorEastAsia" w:cs="宋体" w:hint="eastAsia"/>
          <w:spacing w:val="8"/>
          <w:kern w:val="0"/>
          <w:sz w:val="24"/>
          <w:szCs w:val="24"/>
        </w:rPr>
        <w:t>+</w:t>
      </w:r>
      <w:r>
        <w:rPr>
          <w:rFonts w:asciiTheme="minorEastAsia" w:hAnsiTheme="minorEastAsia" w:cs="宋体" w:hint="eastAsia"/>
          <w:spacing w:val="8"/>
          <w:kern w:val="0"/>
          <w:sz w:val="24"/>
          <w:szCs w:val="24"/>
        </w:rPr>
        <w:t>手机号码</w:t>
      </w:r>
      <w:r>
        <w:rPr>
          <w:rFonts w:asciiTheme="minorEastAsia" w:hAnsiTheme="minorEastAsia" w:cs="宋体"/>
          <w:spacing w:val="8"/>
          <w:kern w:val="0"/>
          <w:sz w:val="24"/>
          <w:szCs w:val="24"/>
        </w:rPr>
        <w:t>)</w:t>
      </w:r>
      <w:r>
        <w:rPr>
          <w:rFonts w:asciiTheme="minorEastAsia" w:hAnsiTheme="minorEastAsia" w:cs="宋体" w:hint="eastAsia"/>
          <w:spacing w:val="8"/>
          <w:kern w:val="0"/>
          <w:sz w:val="24"/>
          <w:szCs w:val="24"/>
        </w:rPr>
        <w:t>，截止时间以邮件时间为准，逾期不再受理。</w:t>
      </w:r>
      <w:r>
        <w:rPr>
          <w:rFonts w:asciiTheme="minorEastAsia" w:hAnsiTheme="minorEastAsia" w:cs="宋体"/>
          <w:spacing w:val="8"/>
          <w:kern w:val="0"/>
          <w:sz w:val="24"/>
          <w:szCs w:val="24"/>
        </w:rPr>
        <w:t>如果考生所填写的联系电话无效或通讯不畅，一切后果由考生本人承担。</w:t>
      </w:r>
    </w:p>
    <w:p w:rsidR="001B4977" w:rsidRDefault="00B36F5D">
      <w:pPr>
        <w:widowControl/>
        <w:spacing w:after="240" w:line="500" w:lineRule="exact"/>
        <w:contextualSpacing/>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（四）</w:t>
      </w:r>
      <w:r>
        <w:rPr>
          <w:rFonts w:asciiTheme="minorEastAsia" w:hAnsiTheme="minorEastAsia" w:cs="宋体"/>
          <w:spacing w:val="8"/>
          <w:kern w:val="0"/>
          <w:sz w:val="24"/>
          <w:szCs w:val="24"/>
        </w:rPr>
        <w:t>紧急联络内容。</w:t>
      </w:r>
      <w:r>
        <w:rPr>
          <w:rFonts w:asciiTheme="minorEastAsia" w:hAnsiTheme="minorEastAsia" w:cs="宋体" w:hint="eastAsia"/>
          <w:spacing w:val="8"/>
          <w:kern w:val="0"/>
          <w:sz w:val="24"/>
          <w:szCs w:val="24"/>
        </w:rPr>
        <w:t>若发生紧急情况</w:t>
      </w:r>
      <w:r>
        <w:rPr>
          <w:rFonts w:asciiTheme="minorEastAsia" w:hAnsiTheme="minorEastAsia" w:cs="宋体"/>
          <w:spacing w:val="8"/>
          <w:kern w:val="0"/>
          <w:sz w:val="24"/>
          <w:szCs w:val="24"/>
        </w:rPr>
        <w:t>，</w:t>
      </w:r>
      <w:r>
        <w:rPr>
          <w:rFonts w:asciiTheme="minorEastAsia" w:hAnsiTheme="minorEastAsia" w:cs="宋体" w:hint="eastAsia"/>
          <w:spacing w:val="8"/>
          <w:kern w:val="0"/>
          <w:sz w:val="24"/>
          <w:szCs w:val="24"/>
        </w:rPr>
        <w:t>联络内容</w:t>
      </w:r>
      <w:r>
        <w:rPr>
          <w:rFonts w:asciiTheme="minorEastAsia" w:hAnsiTheme="minorEastAsia" w:cs="宋体"/>
          <w:spacing w:val="8"/>
          <w:kern w:val="0"/>
          <w:sz w:val="24"/>
          <w:szCs w:val="24"/>
        </w:rPr>
        <w:t>仅限于有关面试流程安排的告知</w:t>
      </w:r>
      <w:r>
        <w:rPr>
          <w:rFonts w:asciiTheme="minorEastAsia" w:hAnsiTheme="minorEastAsia" w:cs="宋体" w:hint="eastAsia"/>
          <w:spacing w:val="8"/>
          <w:kern w:val="0"/>
          <w:sz w:val="24"/>
          <w:szCs w:val="24"/>
        </w:rPr>
        <w:t>，不涉及其他内容</w:t>
      </w:r>
      <w:r>
        <w:rPr>
          <w:rFonts w:asciiTheme="minorEastAsia" w:hAnsiTheme="minorEastAsia" w:cs="宋体"/>
          <w:spacing w:val="8"/>
          <w:kern w:val="0"/>
          <w:sz w:val="24"/>
          <w:szCs w:val="24"/>
        </w:rPr>
        <w:t>。</w:t>
      </w:r>
    </w:p>
    <w:p w:rsidR="001B4977" w:rsidRDefault="00B36F5D">
      <w:pPr>
        <w:widowControl/>
        <w:spacing w:after="240" w:line="500" w:lineRule="exact"/>
        <w:contextualSpacing/>
        <w:jc w:val="left"/>
        <w:rPr>
          <w:rFonts w:asciiTheme="minorEastAsia" w:hAnsiTheme="minorEastAsia" w:cs="宋体"/>
          <w:spacing w:val="8"/>
          <w:kern w:val="0"/>
          <w:sz w:val="24"/>
          <w:szCs w:val="24"/>
        </w:rPr>
      </w:pPr>
      <w:r>
        <w:rPr>
          <w:rFonts w:asciiTheme="minorEastAsia" w:hAnsiTheme="minorEastAsia" w:cs="宋体" w:hint="eastAsia"/>
          <w:spacing w:val="8"/>
          <w:kern w:val="0"/>
          <w:sz w:val="24"/>
          <w:szCs w:val="24"/>
        </w:rPr>
        <w:t>（五）面试</w:t>
      </w:r>
      <w:r>
        <w:rPr>
          <w:rFonts w:asciiTheme="minorEastAsia" w:hAnsiTheme="minorEastAsia" w:cs="宋体"/>
          <w:spacing w:val="8"/>
          <w:kern w:val="0"/>
          <w:sz w:val="24"/>
          <w:szCs w:val="24"/>
        </w:rPr>
        <w:t>成绩确认。我校对所有参加面试考生的评分都是基于对考生的完整面试过程以及清楚理解考生作答的基础上完成，确保每位考生的权益得到保障。</w:t>
      </w:r>
      <w:r>
        <w:rPr>
          <w:rFonts w:asciiTheme="minorEastAsia" w:hAnsiTheme="minorEastAsia" w:cs="宋体" w:hint="eastAsia"/>
          <w:spacing w:val="8"/>
          <w:kern w:val="0"/>
          <w:sz w:val="24"/>
          <w:szCs w:val="24"/>
        </w:rPr>
        <w:t>考场内设有录音录像监控，如考生人为造成故障，我校将不会安排补考，成绩按已有面试部分评分。</w:t>
      </w:r>
    </w:p>
    <w:p w:rsidR="001B4977" w:rsidRDefault="00B36F5D">
      <w:pPr>
        <w:widowControl/>
        <w:jc w:val="left"/>
        <w:rPr>
          <w:sz w:val="36"/>
          <w:szCs w:val="36"/>
        </w:rPr>
      </w:pPr>
      <w:r>
        <w:rPr>
          <w:sz w:val="36"/>
          <w:szCs w:val="36"/>
        </w:rPr>
        <w:br w:type="page"/>
      </w:r>
    </w:p>
    <w:p w:rsidR="001B4977" w:rsidRDefault="00B36F5D">
      <w:pPr>
        <w:spacing w:line="500" w:lineRule="exact"/>
        <w:contextualSpacing/>
        <w:jc w:val="left"/>
        <w:rPr>
          <w:rFonts w:asciiTheme="minorEastAsia" w:hAnsiTheme="minorEastAsia" w:cs="黑体"/>
          <w:sz w:val="30"/>
          <w:szCs w:val="30"/>
        </w:rPr>
      </w:pPr>
      <w:r>
        <w:rPr>
          <w:rFonts w:asciiTheme="minorEastAsia" w:hAnsiTheme="minorEastAsia" w:cs="黑体" w:hint="eastAsia"/>
          <w:sz w:val="30"/>
          <w:szCs w:val="30"/>
        </w:rPr>
        <w:lastRenderedPageBreak/>
        <w:t>附件</w:t>
      </w:r>
      <w:r>
        <w:rPr>
          <w:rFonts w:asciiTheme="minorEastAsia" w:hAnsiTheme="minorEastAsia" w:cs="黑体" w:hint="eastAsia"/>
          <w:sz w:val="30"/>
          <w:szCs w:val="30"/>
        </w:rPr>
        <w:t>2</w:t>
      </w:r>
      <w:r>
        <w:rPr>
          <w:rFonts w:asciiTheme="minorEastAsia" w:hAnsiTheme="minorEastAsia" w:cs="黑体" w:hint="eastAsia"/>
          <w:sz w:val="30"/>
          <w:szCs w:val="30"/>
        </w:rPr>
        <w:t>：</w:t>
      </w:r>
    </w:p>
    <w:p w:rsidR="001B4977" w:rsidRDefault="00B36F5D">
      <w:pPr>
        <w:spacing w:line="500" w:lineRule="exact"/>
        <w:contextualSpacing/>
        <w:jc w:val="center"/>
        <w:rPr>
          <w:rFonts w:asciiTheme="minorEastAsia" w:hAnsiTheme="minorEastAsia" w:cs="微软雅黑"/>
          <w:b/>
          <w:sz w:val="36"/>
          <w:szCs w:val="28"/>
        </w:rPr>
      </w:pPr>
      <w:r>
        <w:rPr>
          <w:rFonts w:asciiTheme="minorEastAsia" w:hAnsiTheme="minorEastAsia" w:cs="黑体"/>
          <w:b/>
          <w:sz w:val="36"/>
          <w:szCs w:val="28"/>
        </w:rPr>
        <w:t>成都体育学院网络远程复试考场规则</w:t>
      </w:r>
    </w:p>
    <w:p w:rsidR="001B4977" w:rsidRDefault="001B4977">
      <w:pPr>
        <w:spacing w:line="500" w:lineRule="exact"/>
        <w:contextualSpacing/>
        <w:jc w:val="center"/>
        <w:rPr>
          <w:rFonts w:asciiTheme="minorEastAsia" w:hAnsiTheme="minorEastAsia" w:cs="微软雅黑"/>
          <w:sz w:val="28"/>
          <w:szCs w:val="28"/>
        </w:rPr>
      </w:pPr>
    </w:p>
    <w:p w:rsidR="001B4977" w:rsidRDefault="00B36F5D">
      <w:pPr>
        <w:spacing w:after="300" w:line="500" w:lineRule="exact"/>
        <w:ind w:firstLineChars="200" w:firstLine="560"/>
        <w:contextualSpacing/>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 xml:space="preserve">1. </w:t>
      </w:r>
      <w:r>
        <w:rPr>
          <w:rFonts w:asciiTheme="minorEastAsia" w:hAnsiTheme="minorEastAsia" w:cs="微软雅黑"/>
          <w:sz w:val="28"/>
          <w:szCs w:val="28"/>
          <w:shd w:val="clear" w:color="auto" w:fill="FFFFFF"/>
        </w:rPr>
        <w:t>所有考生均须签订</w:t>
      </w:r>
      <w:r>
        <w:rPr>
          <w:rFonts w:asciiTheme="minorEastAsia" w:hAnsiTheme="minorEastAsia" w:cs="微软雅黑" w:hint="eastAsia"/>
          <w:sz w:val="28"/>
          <w:szCs w:val="28"/>
          <w:shd w:val="clear" w:color="auto" w:fill="FFFFFF"/>
        </w:rPr>
        <w:t>《报考成都体育学院</w:t>
      </w:r>
      <w:r>
        <w:rPr>
          <w:rFonts w:asciiTheme="minorEastAsia" w:hAnsiTheme="minorEastAsia" w:cs="微软雅黑" w:hint="eastAsia"/>
          <w:sz w:val="28"/>
          <w:szCs w:val="28"/>
          <w:shd w:val="clear" w:color="auto" w:fill="FFFFFF"/>
        </w:rPr>
        <w:t>2020</w:t>
      </w:r>
      <w:r>
        <w:rPr>
          <w:rFonts w:asciiTheme="minorEastAsia" w:hAnsiTheme="minorEastAsia" w:cs="微软雅黑" w:hint="eastAsia"/>
          <w:sz w:val="28"/>
          <w:szCs w:val="28"/>
          <w:shd w:val="clear" w:color="auto" w:fill="FFFFFF"/>
        </w:rPr>
        <w:t>年硕士研究生招生考试考生诚信复试承诺书》</w:t>
      </w:r>
      <w:r>
        <w:rPr>
          <w:rFonts w:asciiTheme="minorEastAsia" w:hAnsiTheme="minorEastAsia" w:cs="微软雅黑"/>
          <w:sz w:val="28"/>
          <w:szCs w:val="28"/>
          <w:shd w:val="clear" w:color="auto" w:fill="FFFFFF"/>
        </w:rPr>
        <w:t>，自觉服从复试工作人员管理，严格遵从复试小组发出的各项指令，不得扰乱网络远程复试考场及其他相关网络远程场所的秩序，不得在复试过程中发表与复试无关的言论。</w:t>
      </w:r>
    </w:p>
    <w:p w:rsidR="001B4977" w:rsidRDefault="00B36F5D">
      <w:pPr>
        <w:spacing w:after="300" w:line="500" w:lineRule="exact"/>
        <w:ind w:firstLineChars="200" w:firstLine="560"/>
        <w:contextualSpacing/>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 xml:space="preserve">2. </w:t>
      </w:r>
      <w:r>
        <w:rPr>
          <w:rFonts w:asciiTheme="minorEastAsia" w:hAnsiTheme="minorEastAsia" w:cs="微软雅黑"/>
          <w:sz w:val="28"/>
          <w:szCs w:val="28"/>
          <w:shd w:val="clear" w:color="auto" w:fill="FFFFFF"/>
        </w:rPr>
        <w:t>考生应按要求准备好网络远程复试要求的软硬件和网络环境，提前安装指定软件</w:t>
      </w:r>
      <w:r>
        <w:rPr>
          <w:rFonts w:asciiTheme="minorEastAsia" w:hAnsiTheme="minorEastAsia" w:cs="微软雅黑" w:hint="eastAsia"/>
          <w:sz w:val="28"/>
          <w:szCs w:val="28"/>
          <w:shd w:val="clear" w:color="auto" w:fill="FFFFFF"/>
        </w:rPr>
        <w:t>，</w:t>
      </w:r>
      <w:r>
        <w:rPr>
          <w:rFonts w:asciiTheme="minorEastAsia" w:hAnsiTheme="minorEastAsia" w:cs="微软雅黑"/>
          <w:sz w:val="28"/>
          <w:szCs w:val="28"/>
          <w:shd w:val="clear" w:color="auto" w:fill="FFFFFF"/>
        </w:rPr>
        <w:t>配合软件测试。按规定时间登录网络远程复试平台参加复试，复试期间不允许采用任何方式变声、更改人像。</w:t>
      </w:r>
    </w:p>
    <w:p w:rsidR="001B4977" w:rsidRDefault="00B36F5D">
      <w:pPr>
        <w:spacing w:after="300" w:line="500" w:lineRule="exact"/>
        <w:ind w:firstLineChars="200" w:firstLine="560"/>
        <w:contextualSpacing/>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 xml:space="preserve">3. </w:t>
      </w:r>
      <w:r>
        <w:rPr>
          <w:rFonts w:asciiTheme="minorEastAsia" w:hAnsiTheme="minorEastAsia" w:cs="微软雅黑"/>
          <w:sz w:val="28"/>
          <w:szCs w:val="28"/>
          <w:shd w:val="clear" w:color="auto" w:fill="FFFFFF"/>
        </w:rPr>
        <w:t>考生应自觉服从我校统一安排，接受复试工作人员的管理、监督和检查。</w:t>
      </w:r>
    </w:p>
    <w:p w:rsidR="001B4977" w:rsidRDefault="00B36F5D">
      <w:pPr>
        <w:spacing w:after="300" w:line="500" w:lineRule="exact"/>
        <w:ind w:firstLineChars="200" w:firstLine="560"/>
        <w:contextualSpacing/>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 xml:space="preserve">4. </w:t>
      </w:r>
      <w:r>
        <w:rPr>
          <w:rFonts w:asciiTheme="minorEastAsia" w:hAnsiTheme="minorEastAsia" w:cs="微软雅黑"/>
          <w:sz w:val="28"/>
          <w:szCs w:val="28"/>
          <w:shd w:val="clear" w:color="auto" w:fill="FFFFFF"/>
        </w:rPr>
        <w:t>不得由他人替考，也不得接受他人或机构以任何方式助考。复试期间视频环境必须是真实环境，不允许使用虚拟背景、更换视频背景，不允许播放录音代替作答，</w:t>
      </w:r>
      <w:r>
        <w:rPr>
          <w:rFonts w:asciiTheme="minorEastAsia" w:hAnsiTheme="minorEastAsia" w:cs="微软雅黑" w:hint="eastAsia"/>
          <w:sz w:val="28"/>
          <w:szCs w:val="28"/>
          <w:shd w:val="clear" w:color="auto" w:fill="FFFFFF"/>
        </w:rPr>
        <w:t>不允许在培训机构提供的场所进行复试。</w:t>
      </w:r>
      <w:r>
        <w:rPr>
          <w:rFonts w:asciiTheme="minorEastAsia" w:hAnsiTheme="minorEastAsia" w:cs="微软雅黑"/>
          <w:sz w:val="28"/>
          <w:szCs w:val="28"/>
          <w:shd w:val="clear" w:color="auto" w:fill="FFFFFF"/>
        </w:rPr>
        <w:t>考生应根据复试小组指令不定时</w:t>
      </w:r>
      <w:r>
        <w:rPr>
          <w:rFonts w:asciiTheme="minorEastAsia" w:hAnsiTheme="minorEastAsia" w:cs="Helvetica"/>
          <w:sz w:val="28"/>
          <w:szCs w:val="28"/>
          <w:shd w:val="clear" w:color="auto" w:fill="FFFFFF"/>
        </w:rPr>
        <w:t>360</w:t>
      </w:r>
      <w:r>
        <w:rPr>
          <w:rFonts w:asciiTheme="minorEastAsia" w:hAnsiTheme="minorEastAsia" w:cs="微软雅黑"/>
          <w:sz w:val="28"/>
          <w:szCs w:val="28"/>
          <w:shd w:val="clear" w:color="auto" w:fill="FFFFFF"/>
        </w:rPr>
        <w:t>°</w:t>
      </w:r>
      <w:r>
        <w:rPr>
          <w:rFonts w:asciiTheme="minorEastAsia" w:hAnsiTheme="minorEastAsia" w:cs="微软雅黑"/>
          <w:sz w:val="28"/>
          <w:szCs w:val="28"/>
          <w:shd w:val="clear" w:color="auto" w:fill="FFFFFF"/>
        </w:rPr>
        <w:t>展示考场环境。</w:t>
      </w:r>
    </w:p>
    <w:p w:rsidR="001B4977" w:rsidRDefault="00B36F5D">
      <w:pPr>
        <w:spacing w:after="300" w:line="500" w:lineRule="exact"/>
        <w:ind w:firstLineChars="200" w:firstLine="560"/>
        <w:contextualSpacing/>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 xml:space="preserve">5. </w:t>
      </w:r>
      <w:r>
        <w:rPr>
          <w:rFonts w:asciiTheme="minorEastAsia" w:hAnsiTheme="minorEastAsia" w:cs="微软雅黑" w:hint="eastAsia"/>
          <w:sz w:val="28"/>
          <w:szCs w:val="28"/>
          <w:shd w:val="clear" w:color="auto" w:fill="FFFFFF"/>
        </w:rPr>
        <w:t>按照复试工作提示开启相应机位的音频视频</w:t>
      </w:r>
      <w:r>
        <w:rPr>
          <w:rFonts w:asciiTheme="minorEastAsia" w:hAnsiTheme="minorEastAsia" w:cs="微软雅黑"/>
          <w:sz w:val="28"/>
          <w:szCs w:val="28"/>
          <w:shd w:val="clear" w:color="auto" w:fill="FFFFFF"/>
        </w:rPr>
        <w:t>，保持发型整洁，免冠、素颜、露耳且不可佩戴首饰、耳机等。复试期间不得以任何方式查阅资料。</w:t>
      </w:r>
    </w:p>
    <w:p w:rsidR="001B4977" w:rsidRDefault="00B36F5D">
      <w:pPr>
        <w:spacing w:after="300" w:line="500" w:lineRule="exact"/>
        <w:ind w:firstLineChars="200" w:firstLine="560"/>
        <w:contextualSpacing/>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 xml:space="preserve">6. </w:t>
      </w:r>
      <w:r>
        <w:rPr>
          <w:rFonts w:asciiTheme="minorEastAsia" w:hAnsiTheme="minorEastAsia" w:cs="微软雅黑"/>
          <w:sz w:val="28"/>
          <w:szCs w:val="28"/>
          <w:shd w:val="clear" w:color="auto" w:fill="FFFFFF"/>
        </w:rPr>
        <w:t>复试期间考生不得录屏、录音、录像，已完成复试的考生不得将复试内容向其他</w:t>
      </w:r>
      <w:r>
        <w:rPr>
          <w:rFonts w:asciiTheme="minorEastAsia" w:hAnsiTheme="minorEastAsia" w:cs="微软雅黑"/>
          <w:sz w:val="28"/>
          <w:szCs w:val="28"/>
          <w:shd w:val="clear" w:color="auto" w:fill="FFFFFF"/>
        </w:rPr>
        <w:t>考生泄漏或在网络传播，</w:t>
      </w:r>
      <w:r>
        <w:rPr>
          <w:rFonts w:asciiTheme="minorEastAsia" w:hAnsiTheme="minorEastAsia" w:cs="微软雅黑" w:hint="eastAsia"/>
          <w:sz w:val="28"/>
          <w:szCs w:val="28"/>
          <w:shd w:val="clear" w:color="auto" w:fill="FFFFFF"/>
        </w:rPr>
        <w:t>否则将</w:t>
      </w:r>
      <w:r>
        <w:rPr>
          <w:rFonts w:asciiTheme="minorEastAsia" w:hAnsiTheme="minorEastAsia" w:cs="微软雅黑"/>
          <w:sz w:val="28"/>
          <w:szCs w:val="28"/>
          <w:shd w:val="clear" w:color="auto" w:fill="FFFFFF"/>
        </w:rPr>
        <w:t>取消相关考生复试成绩，并按照有关规定严肃处理。</w:t>
      </w:r>
    </w:p>
    <w:p w:rsidR="001B4977" w:rsidRDefault="00B36F5D">
      <w:pPr>
        <w:spacing w:after="300" w:line="500" w:lineRule="exact"/>
        <w:ind w:firstLineChars="200" w:firstLine="560"/>
        <w:contextualSpacing/>
        <w:rPr>
          <w:rFonts w:asciiTheme="minorEastAsia" w:hAnsiTheme="minorEastAsia" w:cs="微软雅黑"/>
          <w:sz w:val="28"/>
          <w:szCs w:val="28"/>
          <w:shd w:val="clear" w:color="auto" w:fill="FFFFFF"/>
        </w:rPr>
      </w:pPr>
      <w:r>
        <w:rPr>
          <w:rFonts w:asciiTheme="minorEastAsia" w:hAnsiTheme="minorEastAsia" w:cs="Helvetica"/>
          <w:sz w:val="28"/>
          <w:szCs w:val="28"/>
          <w:shd w:val="clear" w:color="auto" w:fill="FFFFFF"/>
        </w:rPr>
        <w:t>7.</w:t>
      </w:r>
      <w:r>
        <w:rPr>
          <w:rFonts w:asciiTheme="minorEastAsia" w:hAnsiTheme="minorEastAsia" w:cs="微软雅黑" w:hint="eastAsia"/>
          <w:sz w:val="28"/>
          <w:szCs w:val="28"/>
          <w:shd w:val="clear" w:color="auto" w:fill="FFFFFF"/>
        </w:rPr>
        <w:t>如有其他</w:t>
      </w:r>
      <w:r>
        <w:rPr>
          <w:rFonts w:asciiTheme="minorEastAsia" w:hAnsiTheme="minorEastAsia" w:cs="微软雅黑"/>
          <w:sz w:val="28"/>
          <w:szCs w:val="28"/>
          <w:shd w:val="clear" w:color="auto" w:fill="FFFFFF"/>
        </w:rPr>
        <w:t>影响考试正常秩序的</w:t>
      </w:r>
      <w:r>
        <w:rPr>
          <w:rFonts w:asciiTheme="minorEastAsia" w:hAnsiTheme="minorEastAsia" w:cs="微软雅黑" w:hint="eastAsia"/>
          <w:sz w:val="28"/>
          <w:szCs w:val="28"/>
          <w:shd w:val="clear" w:color="auto" w:fill="FFFFFF"/>
        </w:rPr>
        <w:t>行为</w:t>
      </w:r>
      <w:r>
        <w:rPr>
          <w:rFonts w:asciiTheme="minorEastAsia" w:hAnsiTheme="minorEastAsia" w:cs="微软雅黑"/>
          <w:sz w:val="28"/>
          <w:szCs w:val="28"/>
          <w:shd w:val="clear" w:color="auto" w:fill="FFFFFF"/>
        </w:rPr>
        <w:t>，</w:t>
      </w:r>
      <w:r>
        <w:rPr>
          <w:rFonts w:asciiTheme="minorEastAsia" w:hAnsiTheme="minorEastAsia" w:cs="微软雅黑" w:hint="eastAsia"/>
          <w:sz w:val="28"/>
          <w:szCs w:val="28"/>
          <w:shd w:val="clear" w:color="auto" w:fill="FFFFFF"/>
        </w:rPr>
        <w:t>将</w:t>
      </w:r>
      <w:r>
        <w:rPr>
          <w:rFonts w:asciiTheme="minorEastAsia" w:hAnsiTheme="minorEastAsia" w:cs="微软雅黑"/>
          <w:sz w:val="28"/>
          <w:szCs w:val="28"/>
          <w:shd w:val="clear" w:color="auto" w:fill="FFFFFF"/>
        </w:rPr>
        <w:t>根据实际情况进行判定处理。</w:t>
      </w:r>
    </w:p>
    <w:p w:rsidR="001B4977" w:rsidRDefault="00B36F5D">
      <w:pPr>
        <w:widowControl/>
        <w:jc w:val="left"/>
        <w:rPr>
          <w:rFonts w:asciiTheme="minorEastAsia" w:hAnsiTheme="minorEastAsia" w:cs="微软雅黑"/>
          <w:sz w:val="28"/>
          <w:szCs w:val="28"/>
          <w:shd w:val="clear" w:color="auto" w:fill="FFFFFF"/>
        </w:rPr>
      </w:pPr>
      <w:r>
        <w:rPr>
          <w:rFonts w:asciiTheme="minorEastAsia" w:hAnsiTheme="minorEastAsia" w:cs="微软雅黑"/>
          <w:sz w:val="28"/>
          <w:szCs w:val="28"/>
          <w:shd w:val="clear" w:color="auto" w:fill="FFFFFF"/>
        </w:rPr>
        <w:br w:type="page"/>
      </w:r>
    </w:p>
    <w:p w:rsidR="001B4977" w:rsidRDefault="00B36F5D">
      <w:pPr>
        <w:spacing w:line="500" w:lineRule="exact"/>
        <w:contextualSpacing/>
        <w:jc w:val="left"/>
        <w:rPr>
          <w:rFonts w:ascii="Helvetica" w:hAnsi="Helvetica" w:cs="Helvetica"/>
          <w:b/>
          <w:color w:val="171920"/>
          <w:sz w:val="40"/>
        </w:rPr>
      </w:pPr>
      <w:r>
        <w:rPr>
          <w:rFonts w:asciiTheme="minorEastAsia" w:hAnsiTheme="minorEastAsia" w:cs="黑体" w:hint="eastAsia"/>
          <w:sz w:val="30"/>
          <w:szCs w:val="30"/>
        </w:rPr>
        <w:lastRenderedPageBreak/>
        <w:t>附件</w:t>
      </w:r>
      <w:r>
        <w:rPr>
          <w:rFonts w:asciiTheme="minorEastAsia" w:hAnsiTheme="minorEastAsia" w:cs="黑体" w:hint="eastAsia"/>
          <w:sz w:val="30"/>
          <w:szCs w:val="30"/>
        </w:rPr>
        <w:t>3</w:t>
      </w:r>
      <w:r>
        <w:rPr>
          <w:rFonts w:asciiTheme="minorEastAsia" w:hAnsiTheme="minorEastAsia" w:cs="黑体" w:hint="eastAsia"/>
          <w:sz w:val="30"/>
          <w:szCs w:val="30"/>
        </w:rPr>
        <w:t>：</w:t>
      </w:r>
    </w:p>
    <w:p w:rsidR="001B4977" w:rsidRDefault="00B36F5D">
      <w:pPr>
        <w:spacing w:after="300"/>
        <w:ind w:right="675"/>
        <w:jc w:val="center"/>
        <w:rPr>
          <w:rFonts w:asciiTheme="minorEastAsia" w:hAnsiTheme="minorEastAsia" w:cs="黑体"/>
          <w:b/>
          <w:sz w:val="36"/>
          <w:szCs w:val="28"/>
        </w:rPr>
      </w:pPr>
      <w:r>
        <w:rPr>
          <w:rFonts w:asciiTheme="minorEastAsia" w:hAnsiTheme="minorEastAsia" w:cs="黑体"/>
          <w:b/>
          <w:sz w:val="36"/>
          <w:szCs w:val="28"/>
        </w:rPr>
        <w:t>2020</w:t>
      </w:r>
      <w:r>
        <w:rPr>
          <w:rFonts w:asciiTheme="minorEastAsia" w:hAnsiTheme="minorEastAsia" w:cs="黑体"/>
          <w:b/>
          <w:sz w:val="36"/>
          <w:szCs w:val="28"/>
        </w:rPr>
        <w:t>年成都体育学院硕士研究生招生考试网络远程复试工作提示</w:t>
      </w:r>
    </w:p>
    <w:p w:rsidR="001B4977" w:rsidRDefault="00B36F5D">
      <w:pPr>
        <w:spacing w:after="300" w:line="500" w:lineRule="exact"/>
        <w:ind w:firstLineChars="200" w:firstLine="560"/>
        <w:contextualSpacing/>
        <w:jc w:val="left"/>
        <w:rPr>
          <w:rFonts w:asciiTheme="minorEastAsia" w:hAnsiTheme="minorEastAsia" w:cs="宋体"/>
          <w:sz w:val="28"/>
          <w:szCs w:val="28"/>
          <w:shd w:val="clear" w:color="auto" w:fill="FFFFFF"/>
        </w:rPr>
      </w:pPr>
      <w:r>
        <w:rPr>
          <w:rFonts w:asciiTheme="minorEastAsia" w:hAnsiTheme="minorEastAsia" w:cs="宋体"/>
          <w:sz w:val="28"/>
          <w:szCs w:val="28"/>
          <w:shd w:val="clear" w:color="auto" w:fill="FFFFFF"/>
        </w:rPr>
        <w:t>为营造良好复试环境，</w:t>
      </w:r>
      <w:r>
        <w:rPr>
          <w:rFonts w:asciiTheme="minorEastAsia" w:hAnsiTheme="minorEastAsia" w:cs="宋体" w:hint="eastAsia"/>
          <w:sz w:val="28"/>
          <w:szCs w:val="28"/>
          <w:shd w:val="clear" w:color="auto" w:fill="FFFFFF"/>
        </w:rPr>
        <w:t>确保网络远程面试顺利进行，现将相关工作提示如下</w:t>
      </w:r>
      <w:r>
        <w:rPr>
          <w:rFonts w:asciiTheme="minorEastAsia" w:hAnsiTheme="minorEastAsia" w:cs="宋体"/>
          <w:sz w:val="28"/>
          <w:szCs w:val="28"/>
          <w:shd w:val="clear" w:color="auto" w:fill="FFFFFF"/>
        </w:rPr>
        <w:t>：</w:t>
      </w:r>
    </w:p>
    <w:p w:rsidR="001B4977" w:rsidRDefault="00B36F5D">
      <w:pPr>
        <w:spacing w:after="300" w:line="500" w:lineRule="exact"/>
        <w:ind w:firstLineChars="200" w:firstLine="560"/>
        <w:contextualSpacing/>
        <w:jc w:val="left"/>
        <w:rPr>
          <w:rFonts w:asciiTheme="minorEastAsia" w:hAnsiTheme="minorEastAsia" w:cs="Helvetica"/>
          <w:sz w:val="28"/>
          <w:szCs w:val="28"/>
          <w:shd w:val="clear" w:color="auto" w:fill="FFFFFF"/>
        </w:rPr>
      </w:pPr>
      <w:r>
        <w:rPr>
          <w:rFonts w:asciiTheme="minorEastAsia" w:hAnsiTheme="minorEastAsia" w:cs="宋体"/>
          <w:sz w:val="28"/>
          <w:szCs w:val="28"/>
          <w:shd w:val="clear" w:color="auto" w:fill="FFFFFF"/>
        </w:rPr>
        <w:t>一、熟悉复试要求</w:t>
      </w:r>
    </w:p>
    <w:p w:rsidR="001B4977" w:rsidRDefault="00B36F5D">
      <w:pPr>
        <w:spacing w:after="300" w:line="500" w:lineRule="exact"/>
        <w:ind w:firstLineChars="200" w:firstLine="560"/>
        <w:contextualSpacing/>
        <w:jc w:val="left"/>
        <w:rPr>
          <w:rFonts w:asciiTheme="minorEastAsia" w:hAnsiTheme="minorEastAsia" w:cs="Helvetica"/>
          <w:sz w:val="28"/>
          <w:szCs w:val="28"/>
          <w:shd w:val="clear" w:color="auto" w:fill="FFFFFF"/>
        </w:rPr>
      </w:pPr>
      <w:r>
        <w:rPr>
          <w:rFonts w:asciiTheme="minorEastAsia" w:hAnsiTheme="minorEastAsia" w:cs="宋体"/>
          <w:sz w:val="28"/>
          <w:szCs w:val="28"/>
          <w:shd w:val="clear" w:color="auto" w:fill="FFFFFF"/>
        </w:rPr>
        <w:t>考生参加复试前务必提前学习《国家教育考试违规处理办法》与《成都体育学院网络远程复试考场规则》，</w:t>
      </w:r>
      <w:r>
        <w:rPr>
          <w:rFonts w:asciiTheme="minorEastAsia" w:hAnsiTheme="minorEastAsia" w:cs="宋体" w:hint="eastAsia"/>
          <w:sz w:val="28"/>
          <w:szCs w:val="28"/>
          <w:shd w:val="clear" w:color="auto" w:fill="FFFFFF"/>
        </w:rPr>
        <w:t>确</w:t>
      </w:r>
      <w:r>
        <w:rPr>
          <w:rFonts w:asciiTheme="minorEastAsia" w:hAnsiTheme="minorEastAsia" w:cs="宋体"/>
          <w:sz w:val="28"/>
          <w:szCs w:val="28"/>
          <w:shd w:val="clear" w:color="auto" w:fill="FFFFFF"/>
        </w:rPr>
        <w:t>保对复试相关政策法规充分知情了解。</w:t>
      </w:r>
    </w:p>
    <w:p w:rsidR="001B4977" w:rsidRDefault="00B36F5D">
      <w:pPr>
        <w:spacing w:after="300" w:line="500" w:lineRule="exact"/>
        <w:ind w:firstLineChars="200" w:firstLine="560"/>
        <w:contextualSpacing/>
        <w:jc w:val="left"/>
        <w:rPr>
          <w:rFonts w:asciiTheme="minorEastAsia" w:hAnsiTheme="minorEastAsia" w:cs="Helvetica"/>
          <w:sz w:val="28"/>
          <w:szCs w:val="28"/>
          <w:shd w:val="clear" w:color="auto" w:fill="FFFFFF"/>
        </w:rPr>
      </w:pPr>
      <w:r>
        <w:rPr>
          <w:rFonts w:asciiTheme="minorEastAsia" w:hAnsiTheme="minorEastAsia" w:cs="宋体"/>
          <w:sz w:val="28"/>
          <w:szCs w:val="28"/>
          <w:shd w:val="clear" w:color="auto" w:fill="FFFFFF"/>
        </w:rPr>
        <w:t>二、设备</w:t>
      </w:r>
      <w:r>
        <w:rPr>
          <w:rFonts w:asciiTheme="minorEastAsia" w:hAnsiTheme="minorEastAsia" w:cs="宋体" w:hint="eastAsia"/>
          <w:sz w:val="28"/>
          <w:szCs w:val="28"/>
          <w:shd w:val="clear" w:color="auto" w:fill="FFFFFF"/>
        </w:rPr>
        <w:t>准备</w:t>
      </w:r>
      <w:r>
        <w:rPr>
          <w:rFonts w:asciiTheme="minorEastAsia" w:hAnsiTheme="minorEastAsia" w:cs="宋体"/>
          <w:sz w:val="28"/>
          <w:szCs w:val="28"/>
          <w:shd w:val="clear" w:color="auto" w:fill="FFFFFF"/>
        </w:rPr>
        <w:t>与环境</w:t>
      </w:r>
      <w:r>
        <w:rPr>
          <w:rFonts w:asciiTheme="minorEastAsia" w:hAnsiTheme="minorEastAsia" w:cs="宋体" w:hint="eastAsia"/>
          <w:sz w:val="28"/>
          <w:szCs w:val="28"/>
          <w:shd w:val="clear" w:color="auto" w:fill="FFFFFF"/>
        </w:rPr>
        <w:t>要求</w:t>
      </w:r>
    </w:p>
    <w:p w:rsidR="001B4977" w:rsidRDefault="00B36F5D">
      <w:pPr>
        <w:spacing w:after="300" w:line="500" w:lineRule="exact"/>
        <w:ind w:firstLine="374"/>
        <w:contextualSpacing/>
        <w:jc w:val="left"/>
        <w:rPr>
          <w:rFonts w:asciiTheme="minorEastAsia" w:hAnsiTheme="minorEastAsia" w:cs="Helvetica"/>
          <w:sz w:val="28"/>
          <w:szCs w:val="28"/>
          <w:shd w:val="clear" w:color="auto" w:fill="FFFFFF"/>
        </w:rPr>
      </w:pPr>
      <w:r>
        <w:rPr>
          <w:rFonts w:asciiTheme="minorEastAsia" w:hAnsiTheme="minorEastAsia" w:cs="微软雅黑"/>
          <w:sz w:val="28"/>
          <w:szCs w:val="28"/>
          <w:shd w:val="clear" w:color="auto" w:fill="FFFFFF"/>
        </w:rPr>
        <w:t>（一）硬件及网络远程复试系统。</w:t>
      </w:r>
    </w:p>
    <w:p w:rsidR="001B4977" w:rsidRDefault="00B36F5D">
      <w:pPr>
        <w:spacing w:after="300" w:line="500" w:lineRule="exact"/>
        <w:ind w:firstLine="374"/>
        <w:contextualSpacing/>
        <w:jc w:val="left"/>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1</w:t>
      </w:r>
      <w:r>
        <w:rPr>
          <w:rFonts w:asciiTheme="minorEastAsia" w:hAnsiTheme="minorEastAsia" w:cs="微软雅黑" w:hint="eastAsia"/>
          <w:sz w:val="28"/>
          <w:szCs w:val="28"/>
          <w:shd w:val="clear" w:color="auto" w:fill="FFFFFF"/>
        </w:rPr>
        <w:t xml:space="preserve">. </w:t>
      </w:r>
      <w:r>
        <w:rPr>
          <w:rFonts w:asciiTheme="minorEastAsia" w:hAnsiTheme="minorEastAsia" w:cs="微软雅黑"/>
          <w:sz w:val="28"/>
          <w:szCs w:val="28"/>
          <w:shd w:val="clear" w:color="auto" w:fill="FFFFFF"/>
        </w:rPr>
        <w:t>首选系统：学信网招生远程面试系统（</w:t>
      </w:r>
      <w:hyperlink r:id="rId7">
        <w:r>
          <w:rPr>
            <w:rFonts w:asciiTheme="minorEastAsia" w:hAnsiTheme="minorEastAsia" w:cs="Helvetica"/>
            <w:sz w:val="28"/>
            <w:szCs w:val="28"/>
            <w:u w:val="single"/>
            <w:shd w:val="clear" w:color="auto" w:fill="FFFFFF"/>
          </w:rPr>
          <w:t>http://bm.chsi.com.cn/</w:t>
        </w:r>
      </w:hyperlink>
      <w:r>
        <w:rPr>
          <w:rFonts w:asciiTheme="minorEastAsia" w:hAnsiTheme="minorEastAsia" w:cs="微软雅黑"/>
          <w:sz w:val="28"/>
          <w:szCs w:val="28"/>
          <w:shd w:val="clear" w:color="auto" w:fill="FFFFFF"/>
        </w:rPr>
        <w:t>），系统操作手册参见（</w:t>
      </w:r>
      <w:hyperlink r:id="rId8">
        <w:r>
          <w:rPr>
            <w:rFonts w:asciiTheme="minorEastAsia" w:hAnsiTheme="minorEastAsia" w:cs="Helvetica"/>
            <w:sz w:val="28"/>
            <w:szCs w:val="28"/>
            <w:u w:val="single"/>
            <w:shd w:val="clear" w:color="auto" w:fill="FFFFFF"/>
          </w:rPr>
          <w:t>https://bm.chsi.com.cn/ycms/kssysm/</w:t>
        </w:r>
      </w:hyperlink>
      <w:r>
        <w:rPr>
          <w:rFonts w:asciiTheme="minorEastAsia" w:hAnsiTheme="minorEastAsia" w:cs="宋体"/>
          <w:sz w:val="28"/>
          <w:szCs w:val="28"/>
          <w:shd w:val="clear" w:color="auto" w:fill="FFFFFF"/>
        </w:rPr>
        <w:t>）。</w:t>
      </w:r>
    </w:p>
    <w:p w:rsidR="001B4977" w:rsidRDefault="00B36F5D">
      <w:pPr>
        <w:spacing w:after="300" w:line="500" w:lineRule="exact"/>
        <w:ind w:firstLine="374"/>
        <w:contextualSpacing/>
        <w:jc w:val="left"/>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2</w:t>
      </w:r>
      <w:r>
        <w:rPr>
          <w:rFonts w:asciiTheme="minorEastAsia" w:hAnsiTheme="minorEastAsia" w:cs="宋体" w:hint="eastAsia"/>
          <w:sz w:val="28"/>
          <w:szCs w:val="28"/>
          <w:shd w:val="clear" w:color="auto" w:fill="FFFFFF"/>
        </w:rPr>
        <w:t xml:space="preserve">. </w:t>
      </w:r>
      <w:r>
        <w:rPr>
          <w:rFonts w:asciiTheme="minorEastAsia" w:hAnsiTheme="minorEastAsia" w:cs="宋体"/>
          <w:sz w:val="28"/>
          <w:szCs w:val="28"/>
          <w:shd w:val="clear" w:color="auto" w:fill="FFFFFF"/>
        </w:rPr>
        <w:t>备用系统：</w:t>
      </w:r>
      <w:r>
        <w:rPr>
          <w:rFonts w:asciiTheme="minorEastAsia" w:hAnsiTheme="minorEastAsia" w:cs="宋体" w:hint="eastAsia"/>
          <w:sz w:val="28"/>
          <w:szCs w:val="28"/>
          <w:shd w:val="clear" w:color="auto" w:fill="FFFFFF"/>
        </w:rPr>
        <w:t>中国</w:t>
      </w:r>
      <w:r>
        <w:rPr>
          <w:rFonts w:asciiTheme="minorEastAsia" w:hAnsiTheme="minorEastAsia" w:cs="宋体"/>
          <w:sz w:val="28"/>
          <w:szCs w:val="28"/>
          <w:shd w:val="clear" w:color="auto" w:fill="FFFFFF"/>
        </w:rPr>
        <w:t>移动云考场。</w:t>
      </w:r>
      <w:r>
        <w:rPr>
          <w:rFonts w:asciiTheme="minorEastAsia" w:hAnsiTheme="minorEastAsia" w:cs="宋体" w:hint="eastAsia"/>
          <w:sz w:val="28"/>
          <w:szCs w:val="28"/>
          <w:shd w:val="clear" w:color="auto" w:fill="FFFFFF"/>
        </w:rPr>
        <w:t>（</w:t>
      </w:r>
      <w:hyperlink r:id="rId9" w:history="1">
        <w:r>
          <w:rPr>
            <w:rStyle w:val="a7"/>
            <w:rFonts w:asciiTheme="minorEastAsia" w:hAnsiTheme="minorEastAsia" w:cs="宋体"/>
            <w:sz w:val="28"/>
            <w:szCs w:val="28"/>
            <w:shd w:val="clear" w:color="auto" w:fill="FFFFFF"/>
          </w:rPr>
          <w:t>https://ykc.hanwangjiaoyu.com/user/login/CDSU</w:t>
        </w:r>
      </w:hyperlink>
      <w:r>
        <w:rPr>
          <w:rFonts w:asciiTheme="minorEastAsia" w:hAnsiTheme="minorEastAsia" w:cs="宋体" w:hint="eastAsia"/>
          <w:sz w:val="28"/>
          <w:szCs w:val="28"/>
          <w:shd w:val="clear" w:color="auto" w:fill="FFFFFF"/>
        </w:rPr>
        <w:t>）。</w:t>
      </w:r>
    </w:p>
    <w:p w:rsidR="001B4977" w:rsidRDefault="00B36F5D">
      <w:pPr>
        <w:spacing w:after="300" w:line="500" w:lineRule="exact"/>
        <w:ind w:firstLine="374"/>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 xml:space="preserve">3. </w:t>
      </w:r>
      <w:r>
        <w:rPr>
          <w:rFonts w:asciiTheme="minorEastAsia" w:hAnsiTheme="minorEastAsia" w:cs="宋体"/>
          <w:sz w:val="28"/>
          <w:szCs w:val="28"/>
          <w:shd w:val="clear" w:color="auto" w:fill="FFFFFF"/>
        </w:rPr>
        <w:t>我校网络远程复试采用</w:t>
      </w:r>
      <w:r>
        <w:rPr>
          <w:rFonts w:asciiTheme="minorEastAsia" w:hAnsiTheme="minorEastAsia" w:cs="宋体" w:hint="eastAsia"/>
          <w:sz w:val="28"/>
          <w:szCs w:val="28"/>
          <w:shd w:val="clear" w:color="auto" w:fill="FFFFFF"/>
        </w:rPr>
        <w:t>学信网招生远程面试系统的</w:t>
      </w:r>
      <w:r>
        <w:rPr>
          <w:rFonts w:asciiTheme="minorEastAsia" w:hAnsiTheme="minorEastAsia" w:cs="宋体"/>
          <w:sz w:val="28"/>
          <w:szCs w:val="28"/>
          <w:shd w:val="clear" w:color="auto" w:fill="FFFFFF"/>
        </w:rPr>
        <w:t>主机位和辅机位</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双机位</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模式。</w:t>
      </w:r>
    </w:p>
    <w:p w:rsidR="001B4977" w:rsidRDefault="00B36F5D">
      <w:pPr>
        <w:spacing w:after="300" w:line="500" w:lineRule="exact"/>
        <w:ind w:firstLine="374"/>
        <w:contextualSpacing/>
        <w:jc w:val="left"/>
        <w:rPr>
          <w:rFonts w:asciiTheme="minorEastAsia" w:hAnsiTheme="minorEastAsia" w:cs="Helvetica"/>
          <w:sz w:val="28"/>
          <w:szCs w:val="28"/>
          <w:shd w:val="clear" w:color="auto" w:fill="FFFFFF"/>
        </w:rPr>
      </w:pPr>
      <w:r>
        <w:rPr>
          <w:rFonts w:asciiTheme="minorEastAsia" w:hAnsiTheme="minorEastAsia" w:cs="宋体"/>
          <w:sz w:val="28"/>
          <w:szCs w:val="28"/>
          <w:shd w:val="clear" w:color="auto" w:fill="FFFFFF"/>
        </w:rPr>
        <w:t>（</w:t>
      </w:r>
      <w:r>
        <w:rPr>
          <w:rFonts w:asciiTheme="minorEastAsia" w:hAnsiTheme="minorEastAsia" w:cs="Helvetica"/>
          <w:sz w:val="28"/>
          <w:szCs w:val="28"/>
          <w:shd w:val="clear" w:color="auto" w:fill="FFFFFF"/>
        </w:rPr>
        <w:t>1</w:t>
      </w:r>
      <w:r>
        <w:rPr>
          <w:rFonts w:asciiTheme="minorEastAsia" w:hAnsiTheme="minorEastAsia" w:cs="宋体"/>
          <w:sz w:val="28"/>
          <w:szCs w:val="28"/>
          <w:shd w:val="clear" w:color="auto" w:fill="FFFFFF"/>
        </w:rPr>
        <w:t>）无专项技术测试的考生需要准备一台带有摄像头、麦克风、扬声器的电脑作为【主机位】设备；一</w:t>
      </w:r>
      <w:r>
        <w:rPr>
          <w:rFonts w:asciiTheme="minorEastAsia" w:hAnsiTheme="minorEastAsia" w:cs="宋体" w:hint="eastAsia"/>
          <w:sz w:val="28"/>
          <w:szCs w:val="28"/>
          <w:shd w:val="clear" w:color="auto" w:fill="FFFFFF"/>
        </w:rPr>
        <w:t>部</w:t>
      </w:r>
      <w:r>
        <w:rPr>
          <w:rFonts w:asciiTheme="minorEastAsia" w:hAnsiTheme="minorEastAsia" w:cs="宋体"/>
          <w:sz w:val="28"/>
          <w:szCs w:val="28"/>
          <w:shd w:val="clear" w:color="auto" w:fill="FFFFFF"/>
        </w:rPr>
        <w:t>带有摄像功能的智能手机作为【辅机位】设备，版本不能过于陈旧，并保证面试期间手机不能自动锁屏。复试过程中，【辅机位】麦克风和扬声器保持静音，仅开</w:t>
      </w:r>
      <w:r>
        <w:rPr>
          <w:rFonts w:asciiTheme="minorEastAsia" w:hAnsiTheme="minorEastAsia" w:cs="宋体"/>
          <w:sz w:val="28"/>
          <w:szCs w:val="28"/>
          <w:shd w:val="clear" w:color="auto" w:fill="FFFFFF"/>
        </w:rPr>
        <w:t>启摄像头功能。</w:t>
      </w:r>
    </w:p>
    <w:p w:rsidR="001B4977" w:rsidRDefault="00B36F5D">
      <w:pPr>
        <w:spacing w:after="300" w:line="500" w:lineRule="exact"/>
        <w:ind w:firstLine="374"/>
        <w:contextualSpacing/>
        <w:jc w:val="left"/>
        <w:rPr>
          <w:rFonts w:asciiTheme="minorEastAsia" w:hAnsiTheme="minorEastAsia" w:cs="宋体"/>
          <w:sz w:val="28"/>
          <w:szCs w:val="28"/>
          <w:shd w:val="clear" w:color="auto" w:fill="FFFFFF"/>
        </w:rPr>
      </w:pPr>
      <w:r>
        <w:rPr>
          <w:rFonts w:asciiTheme="minorEastAsia" w:hAnsiTheme="minorEastAsia" w:cs="宋体"/>
          <w:sz w:val="28"/>
          <w:szCs w:val="28"/>
          <w:shd w:val="clear" w:color="auto" w:fill="FFFFFF"/>
        </w:rPr>
        <w:t>（</w:t>
      </w:r>
      <w:r>
        <w:rPr>
          <w:rFonts w:asciiTheme="minorEastAsia" w:hAnsiTheme="minorEastAsia" w:cs="Helvetica"/>
          <w:sz w:val="28"/>
          <w:szCs w:val="28"/>
          <w:shd w:val="clear" w:color="auto" w:fill="FFFFFF"/>
        </w:rPr>
        <w:t>2</w:t>
      </w:r>
      <w:r>
        <w:rPr>
          <w:rFonts w:asciiTheme="minorEastAsia" w:hAnsiTheme="minorEastAsia" w:cs="宋体"/>
          <w:sz w:val="28"/>
          <w:szCs w:val="28"/>
          <w:shd w:val="clear" w:color="auto" w:fill="FFFFFF"/>
        </w:rPr>
        <w:t>）</w:t>
      </w:r>
      <w:r>
        <w:rPr>
          <w:rFonts w:asciiTheme="minorEastAsia" w:hAnsiTheme="minorEastAsia" w:cs="宋体" w:hint="eastAsia"/>
          <w:sz w:val="28"/>
          <w:szCs w:val="28"/>
          <w:shd w:val="clear" w:color="auto" w:fill="FFFFFF"/>
        </w:rPr>
        <w:t>含</w:t>
      </w:r>
      <w:r>
        <w:rPr>
          <w:rFonts w:asciiTheme="minorEastAsia" w:hAnsiTheme="minorEastAsia" w:cs="宋体"/>
          <w:sz w:val="28"/>
          <w:szCs w:val="28"/>
          <w:shd w:val="clear" w:color="auto" w:fill="FFFFFF"/>
        </w:rPr>
        <w:t>专项技术测试的考生需要准备两</w:t>
      </w:r>
      <w:r>
        <w:rPr>
          <w:rFonts w:asciiTheme="minorEastAsia" w:hAnsiTheme="minorEastAsia" w:cs="宋体" w:hint="eastAsia"/>
          <w:sz w:val="28"/>
          <w:szCs w:val="28"/>
          <w:shd w:val="clear" w:color="auto" w:fill="FFFFFF"/>
        </w:rPr>
        <w:t>部</w:t>
      </w:r>
      <w:r>
        <w:rPr>
          <w:rFonts w:asciiTheme="minorEastAsia" w:hAnsiTheme="minorEastAsia" w:cs="宋体"/>
          <w:sz w:val="28"/>
          <w:szCs w:val="28"/>
          <w:shd w:val="clear" w:color="auto" w:fill="FFFFFF"/>
        </w:rPr>
        <w:t>带有摄像功能的智能手机作为【主机位】【辅机位】，版本不能过于陈旧，并保证【主机位】</w:t>
      </w:r>
      <w:r>
        <w:rPr>
          <w:rFonts w:asciiTheme="minorEastAsia" w:hAnsiTheme="minorEastAsia" w:cs="Helvetica"/>
          <w:sz w:val="28"/>
          <w:szCs w:val="28"/>
          <w:shd w:val="clear" w:color="auto" w:fill="FFFFFF"/>
        </w:rPr>
        <w:t>App</w:t>
      </w:r>
      <w:r>
        <w:rPr>
          <w:rFonts w:asciiTheme="minorEastAsia" w:hAnsiTheme="minorEastAsia" w:cs="宋体"/>
          <w:sz w:val="28"/>
          <w:szCs w:val="28"/>
          <w:shd w:val="clear" w:color="auto" w:fill="FFFFFF"/>
        </w:rPr>
        <w:t>获取摄像头和麦克风权限，面试期间手机不能自动锁屏。复试过</w:t>
      </w:r>
      <w:r>
        <w:rPr>
          <w:rFonts w:asciiTheme="minorEastAsia" w:hAnsiTheme="minorEastAsia" w:cs="宋体"/>
          <w:sz w:val="28"/>
          <w:szCs w:val="28"/>
          <w:shd w:val="clear" w:color="auto" w:fill="FFFFFF"/>
        </w:rPr>
        <w:lastRenderedPageBreak/>
        <w:t>程中，【辅机位】麦克风和扬声器保持静音，仅开启摄像头功能。</w:t>
      </w:r>
    </w:p>
    <w:p w:rsidR="001B4977" w:rsidRDefault="00B36F5D">
      <w:pPr>
        <w:spacing w:after="300" w:line="500" w:lineRule="exact"/>
        <w:ind w:firstLine="374"/>
        <w:contextualSpacing/>
        <w:jc w:val="left"/>
        <w:rPr>
          <w:rFonts w:asciiTheme="minorEastAsia" w:hAnsiTheme="minorEastAsia" w:cs="Helvetica"/>
          <w:sz w:val="28"/>
          <w:szCs w:val="28"/>
          <w:shd w:val="clear" w:color="auto" w:fill="FFFFFF"/>
        </w:rPr>
      </w:pPr>
      <w:r>
        <w:rPr>
          <w:rFonts w:asciiTheme="minorEastAsia" w:hAnsiTheme="minorEastAsia" w:cs="宋体"/>
          <w:sz w:val="28"/>
          <w:szCs w:val="28"/>
          <w:shd w:val="clear" w:color="auto" w:fill="FFFFFF"/>
        </w:rPr>
        <w:t>（</w:t>
      </w:r>
      <w:r>
        <w:rPr>
          <w:rFonts w:asciiTheme="minorEastAsia" w:hAnsiTheme="minorEastAsia" w:cs="Helvetica" w:hint="eastAsia"/>
          <w:sz w:val="28"/>
          <w:szCs w:val="28"/>
          <w:shd w:val="clear" w:color="auto" w:fill="FFFFFF"/>
        </w:rPr>
        <w:t>3</w:t>
      </w:r>
      <w:r>
        <w:rPr>
          <w:rFonts w:asciiTheme="minorEastAsia" w:hAnsiTheme="minorEastAsia" w:cs="宋体"/>
          <w:sz w:val="28"/>
          <w:szCs w:val="28"/>
          <w:shd w:val="clear" w:color="auto" w:fill="FFFFFF"/>
        </w:rPr>
        <w:t>）</w:t>
      </w:r>
      <w:r>
        <w:rPr>
          <w:rFonts w:asciiTheme="minorEastAsia" w:hAnsiTheme="minorEastAsia" w:cs="宋体" w:hint="eastAsia"/>
          <w:sz w:val="28"/>
          <w:szCs w:val="28"/>
          <w:shd w:val="clear" w:color="auto" w:fill="FFFFFF"/>
        </w:rPr>
        <w:t>主机位或辅机位的手机设备须竖直放置。</w:t>
      </w:r>
    </w:p>
    <w:p w:rsidR="001B4977" w:rsidRDefault="00B36F5D">
      <w:pPr>
        <w:spacing w:after="300" w:line="500" w:lineRule="exact"/>
        <w:ind w:firstLine="374"/>
        <w:contextualSpacing/>
        <w:jc w:val="left"/>
        <w:rPr>
          <w:rFonts w:asciiTheme="minorEastAsia" w:hAnsiTheme="minorEastAsia" w:cs="Helvetica"/>
          <w:sz w:val="28"/>
          <w:szCs w:val="28"/>
          <w:shd w:val="clear" w:color="auto" w:fill="FFFFFF"/>
        </w:rPr>
      </w:pPr>
      <w:r>
        <w:rPr>
          <w:rFonts w:asciiTheme="minorEastAsia" w:hAnsiTheme="minorEastAsia" w:cs="宋体"/>
          <w:sz w:val="28"/>
          <w:szCs w:val="28"/>
          <w:shd w:val="clear" w:color="auto" w:fill="FFFFFF"/>
        </w:rPr>
        <w:t>【主机位】：见</w:t>
      </w:r>
      <w:r>
        <w:rPr>
          <w:rFonts w:asciiTheme="minorEastAsia" w:hAnsiTheme="minorEastAsia" w:cs="宋体" w:hint="eastAsia"/>
          <w:sz w:val="28"/>
          <w:szCs w:val="28"/>
          <w:shd w:val="clear" w:color="auto" w:fill="FFFFFF"/>
        </w:rPr>
        <w:t>左</w:t>
      </w:r>
      <w:r>
        <w:rPr>
          <w:rFonts w:asciiTheme="minorEastAsia" w:hAnsiTheme="minorEastAsia" w:cs="宋体"/>
          <w:sz w:val="28"/>
          <w:szCs w:val="28"/>
          <w:shd w:val="clear" w:color="auto" w:fill="FFFFFF"/>
        </w:rPr>
        <w:t>下图。考生本人正对电脑摄像头，保持坐姿</w:t>
      </w:r>
      <w:r>
        <w:rPr>
          <w:rFonts w:asciiTheme="minorEastAsia" w:hAnsiTheme="minorEastAsia" w:cs="宋体" w:hint="eastAsia"/>
          <w:sz w:val="28"/>
          <w:szCs w:val="28"/>
          <w:shd w:val="clear" w:color="auto" w:fill="FFFFFF"/>
        </w:rPr>
        <w:t>/</w:t>
      </w:r>
      <w:r>
        <w:rPr>
          <w:rFonts w:asciiTheme="minorEastAsia" w:hAnsiTheme="minorEastAsia" w:cs="宋体" w:hint="eastAsia"/>
          <w:sz w:val="28"/>
          <w:szCs w:val="28"/>
          <w:shd w:val="clear" w:color="auto" w:fill="FFFFFF"/>
        </w:rPr>
        <w:t>站姿</w:t>
      </w:r>
      <w:r>
        <w:rPr>
          <w:rFonts w:asciiTheme="minorEastAsia" w:hAnsiTheme="minorEastAsia" w:cs="宋体"/>
          <w:sz w:val="28"/>
          <w:szCs w:val="28"/>
          <w:shd w:val="clear" w:color="auto" w:fill="FFFFFF"/>
        </w:rPr>
        <w:t>端正，面部、上半身及双手在画面中清晰可见。复试全程考生应保持注视摄像头，视线不得离开，不得中途离场。</w:t>
      </w:r>
    </w:p>
    <w:p w:rsidR="001B4977" w:rsidRDefault="00B36F5D">
      <w:pPr>
        <w:spacing w:after="300" w:line="500" w:lineRule="exact"/>
        <w:ind w:firstLine="374"/>
        <w:contextualSpacing/>
        <w:jc w:val="left"/>
        <w:rPr>
          <w:rFonts w:asciiTheme="minorEastAsia" w:hAnsiTheme="minorEastAsia"/>
          <w:sz w:val="28"/>
          <w:szCs w:val="28"/>
        </w:rPr>
      </w:pPr>
      <w:r>
        <w:rPr>
          <w:rFonts w:asciiTheme="minorEastAsia" w:hAnsiTheme="minorEastAsia" w:cs="宋体"/>
          <w:sz w:val="28"/>
          <w:szCs w:val="28"/>
          <w:shd w:val="clear" w:color="auto" w:fill="FFFFFF"/>
        </w:rPr>
        <w:t>【辅机位】：见</w:t>
      </w:r>
      <w:r>
        <w:rPr>
          <w:rFonts w:asciiTheme="minorEastAsia" w:hAnsiTheme="minorEastAsia" w:cs="宋体" w:hint="eastAsia"/>
          <w:sz w:val="28"/>
          <w:szCs w:val="28"/>
          <w:shd w:val="clear" w:color="auto" w:fill="FFFFFF"/>
        </w:rPr>
        <w:t>右</w:t>
      </w:r>
      <w:r>
        <w:rPr>
          <w:rFonts w:asciiTheme="minorEastAsia" w:hAnsiTheme="minorEastAsia" w:cs="宋体"/>
          <w:sz w:val="28"/>
          <w:szCs w:val="28"/>
          <w:shd w:val="clear" w:color="auto" w:fill="FFFFFF"/>
        </w:rPr>
        <w:t>下图。设备摄像头从考生后方</w:t>
      </w:r>
      <w:r>
        <w:rPr>
          <w:rFonts w:asciiTheme="minorEastAsia" w:hAnsiTheme="minorEastAsia" w:cs="Helvetica"/>
          <w:sz w:val="28"/>
          <w:szCs w:val="28"/>
          <w:shd w:val="clear" w:color="auto" w:fill="FFFFFF"/>
        </w:rPr>
        <w:t>45</w:t>
      </w:r>
      <w:r>
        <w:rPr>
          <w:rFonts w:asciiTheme="minorEastAsia" w:hAnsiTheme="minorEastAsia" w:cs="Helvetica"/>
          <w:sz w:val="28"/>
          <w:szCs w:val="28"/>
          <w:shd w:val="clear" w:color="auto" w:fill="FFFFFF"/>
          <w:vertAlign w:val="superscript"/>
        </w:rPr>
        <w:t>o</w:t>
      </w:r>
      <w:r>
        <w:rPr>
          <w:rFonts w:asciiTheme="minorEastAsia" w:hAnsiTheme="minorEastAsia" w:cs="宋体"/>
          <w:sz w:val="28"/>
          <w:szCs w:val="28"/>
          <w:shd w:val="clear" w:color="auto" w:fill="FFFFFF"/>
        </w:rPr>
        <w:t>拍摄，要保证考生</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主机位</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屏幕清晰地被复试专家看到。关闭移动设备的通话、录音、录屏、直播、外放音乐、闹钟等可能影响面试的应用程序，并保持平台软件静音。</w:t>
      </w:r>
    </w:p>
    <w:p w:rsidR="001B4977" w:rsidRDefault="00B36F5D">
      <w:pPr>
        <w:spacing w:after="300" w:line="360" w:lineRule="auto"/>
        <w:ind w:firstLineChars="200" w:firstLine="560"/>
        <w:contextualSpacing/>
        <w:jc w:val="left"/>
        <w:rPr>
          <w:rFonts w:asciiTheme="minorEastAsia" w:hAnsiTheme="minorEastAsia" w:cs="宋体"/>
          <w:sz w:val="28"/>
          <w:szCs w:val="28"/>
          <w:shd w:val="clear" w:color="auto" w:fill="FFFFFF"/>
        </w:rPr>
      </w:pPr>
      <w:r>
        <w:rPr>
          <w:rFonts w:asciiTheme="minorEastAsia" w:hAnsiTheme="minorEastAsia" w:cs="宋体"/>
          <w:noProof/>
          <w:sz w:val="28"/>
          <w:szCs w:val="28"/>
          <w:shd w:val="clear" w:color="auto" w:fill="FFFFFF"/>
        </w:rPr>
        <w:drawing>
          <wp:anchor distT="0" distB="0" distL="114300" distR="114300" simplePos="0" relativeHeight="251658240" behindDoc="0" locked="0" layoutInCell="1" allowOverlap="1">
            <wp:simplePos x="0" y="0"/>
            <wp:positionH relativeFrom="column">
              <wp:posOffset>2876550</wp:posOffset>
            </wp:positionH>
            <wp:positionV relativeFrom="paragraph">
              <wp:posOffset>219075</wp:posOffset>
            </wp:positionV>
            <wp:extent cx="2752725" cy="1864995"/>
            <wp:effectExtent l="0" t="0" r="0" b="0"/>
            <wp:wrapSquare wrapText="bothSides"/>
            <wp:docPr id="5" name="图片 5" descr="C:\Users\hp\Desktop\微信图片_20200513215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p\Desktop\微信图片_20200513215310.jpg"/>
                    <pic:cNvPicPr>
                      <a:picLocks noChangeAspect="1" noChangeArrowheads="1"/>
                    </pic:cNvPicPr>
                  </pic:nvPicPr>
                  <pic:blipFill>
                    <a:blip r:embed="rId10">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52725" cy="1864995"/>
                    </a:xfrm>
                    <a:prstGeom prst="rect">
                      <a:avLst/>
                    </a:prstGeom>
                    <a:noFill/>
                    <a:ln>
                      <a:noFill/>
                    </a:ln>
                  </pic:spPr>
                </pic:pic>
              </a:graphicData>
            </a:graphic>
          </wp:anchor>
        </w:drawing>
      </w:r>
      <w:r>
        <w:rPr>
          <w:rFonts w:asciiTheme="minorEastAsia" w:hAnsiTheme="minorEastAsia" w:cs="宋体"/>
          <w:noProof/>
          <w:sz w:val="28"/>
          <w:szCs w:val="28"/>
          <w:shd w:val="clear" w:color="auto" w:fill="FFFFFF"/>
        </w:rPr>
        <w:drawing>
          <wp:anchor distT="0" distB="0" distL="114300" distR="114300" simplePos="0" relativeHeight="251659264" behindDoc="0" locked="0" layoutInCell="1" allowOverlap="1">
            <wp:simplePos x="0" y="0"/>
            <wp:positionH relativeFrom="column">
              <wp:posOffset>-66675</wp:posOffset>
            </wp:positionH>
            <wp:positionV relativeFrom="paragraph">
              <wp:posOffset>219075</wp:posOffset>
            </wp:positionV>
            <wp:extent cx="2800350" cy="1868170"/>
            <wp:effectExtent l="0" t="0" r="0" b="0"/>
            <wp:wrapSquare wrapText="bothSides"/>
            <wp:docPr id="4" name="图片 4" descr="C:\Users\hp\Desktop\微信图片_20200513215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p\Desktop\微信图片_20200513215304.jpg"/>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800350" cy="1868170"/>
                    </a:xfrm>
                    <a:prstGeom prst="rect">
                      <a:avLst/>
                    </a:prstGeom>
                    <a:noFill/>
                    <a:ln>
                      <a:noFill/>
                    </a:ln>
                  </pic:spPr>
                </pic:pic>
              </a:graphicData>
            </a:graphic>
          </wp:anchor>
        </w:drawing>
      </w:r>
    </w:p>
    <w:p w:rsidR="001B4977" w:rsidRDefault="00B36F5D">
      <w:pPr>
        <w:spacing w:after="300" w:line="500" w:lineRule="exact"/>
        <w:ind w:firstLineChars="200" w:firstLine="560"/>
        <w:contextualSpacing/>
        <w:jc w:val="left"/>
        <w:rPr>
          <w:rFonts w:asciiTheme="minorEastAsia" w:hAnsiTheme="minorEastAsia" w:cs="Helvetica"/>
          <w:sz w:val="28"/>
          <w:szCs w:val="28"/>
          <w:shd w:val="clear" w:color="auto" w:fill="FFFFFF"/>
        </w:rPr>
      </w:pPr>
      <w:r>
        <w:rPr>
          <w:rFonts w:asciiTheme="minorEastAsia" w:hAnsiTheme="minorEastAsia" w:cs="宋体"/>
          <w:sz w:val="28"/>
          <w:szCs w:val="28"/>
          <w:shd w:val="clear" w:color="auto" w:fill="FFFFFF"/>
        </w:rPr>
        <w:t>测试专项技术的考生应在上述设备安装调试要求的基础上，提前确定双机位摄像位置，保证复试期间画面呈现清晰、完整。</w:t>
      </w:r>
    </w:p>
    <w:p w:rsidR="001B4977" w:rsidRDefault="00B36F5D">
      <w:pPr>
        <w:spacing w:after="300" w:line="500" w:lineRule="exact"/>
        <w:ind w:firstLine="374"/>
        <w:contextualSpacing/>
        <w:jc w:val="left"/>
        <w:rPr>
          <w:rFonts w:asciiTheme="minorEastAsia" w:hAnsiTheme="minorEastAsia" w:cs="Helvetica"/>
          <w:sz w:val="28"/>
          <w:szCs w:val="28"/>
          <w:shd w:val="clear" w:color="auto" w:fill="FFFFFF"/>
        </w:rPr>
      </w:pPr>
      <w:r>
        <w:rPr>
          <w:rFonts w:asciiTheme="minorEastAsia" w:hAnsiTheme="minorEastAsia" w:cs="微软雅黑"/>
          <w:sz w:val="28"/>
          <w:szCs w:val="28"/>
          <w:shd w:val="clear" w:color="auto" w:fill="FFFFFF"/>
        </w:rPr>
        <w:t>（二）网络环境。考生应按要求提前备考，并准备合适的空间、符合要求的软硬件环境、通畅的网络线路，以及</w:t>
      </w:r>
      <w:r>
        <w:rPr>
          <w:rFonts w:asciiTheme="minorEastAsia" w:hAnsiTheme="minorEastAsia" w:cs="Helvetica"/>
          <w:sz w:val="28"/>
          <w:szCs w:val="28"/>
          <w:shd w:val="clear" w:color="auto" w:fill="FFFFFF"/>
        </w:rPr>
        <w:t>4G/5G</w:t>
      </w:r>
      <w:r>
        <w:rPr>
          <w:rFonts w:asciiTheme="minorEastAsia" w:hAnsiTheme="minorEastAsia" w:cs="微软雅黑"/>
          <w:sz w:val="28"/>
          <w:szCs w:val="28"/>
          <w:shd w:val="clear" w:color="auto" w:fill="FFFFFF"/>
        </w:rPr>
        <w:t>热点网络应急准备。</w:t>
      </w:r>
    </w:p>
    <w:p w:rsidR="001B4977" w:rsidRDefault="00B36F5D">
      <w:pPr>
        <w:spacing w:after="300" w:line="500" w:lineRule="exact"/>
        <w:ind w:firstLine="374"/>
        <w:contextualSpacing/>
        <w:jc w:val="left"/>
        <w:rPr>
          <w:rFonts w:asciiTheme="minorEastAsia" w:hAnsiTheme="minorEastAsia" w:cs="Helvetica"/>
          <w:sz w:val="28"/>
          <w:szCs w:val="28"/>
          <w:shd w:val="clear" w:color="auto" w:fill="FFFFFF"/>
        </w:rPr>
      </w:pPr>
      <w:r>
        <w:rPr>
          <w:rFonts w:asciiTheme="minorEastAsia" w:hAnsiTheme="minorEastAsia" w:cs="宋体"/>
          <w:sz w:val="28"/>
          <w:szCs w:val="28"/>
          <w:shd w:val="clear" w:color="auto" w:fill="FFFFFF"/>
        </w:rPr>
        <w:t>（三）面试环境。</w:t>
      </w:r>
    </w:p>
    <w:p w:rsidR="001B4977" w:rsidRDefault="00B36F5D">
      <w:pPr>
        <w:spacing w:after="300" w:line="500" w:lineRule="exact"/>
        <w:ind w:firstLineChars="200" w:firstLine="560"/>
        <w:contextualSpacing/>
        <w:jc w:val="left"/>
        <w:rPr>
          <w:rFonts w:asciiTheme="minorEastAsia" w:hAnsiTheme="minorEastAsia" w:cs="Helvetica"/>
          <w:sz w:val="28"/>
          <w:szCs w:val="28"/>
          <w:shd w:val="clear" w:color="auto" w:fill="FFFFFF"/>
        </w:rPr>
      </w:pPr>
      <w:r>
        <w:rPr>
          <w:rFonts w:asciiTheme="minorEastAsia" w:hAnsiTheme="minorEastAsia" w:cs="Helvetica"/>
          <w:sz w:val="28"/>
          <w:szCs w:val="28"/>
          <w:shd w:val="clear" w:color="auto" w:fill="FFFFFF"/>
        </w:rPr>
        <w:t>1</w:t>
      </w:r>
      <w:r>
        <w:rPr>
          <w:rFonts w:asciiTheme="minorEastAsia" w:hAnsiTheme="minorEastAsia" w:cs="Helvetica" w:hint="eastAsia"/>
          <w:sz w:val="28"/>
          <w:szCs w:val="28"/>
          <w:shd w:val="clear" w:color="auto" w:fill="FFFFFF"/>
        </w:rPr>
        <w:t>.</w:t>
      </w:r>
      <w:r>
        <w:rPr>
          <w:rFonts w:asciiTheme="minorEastAsia" w:hAnsiTheme="minorEastAsia" w:cs="宋体" w:hint="eastAsia"/>
          <w:sz w:val="28"/>
          <w:szCs w:val="28"/>
          <w:shd w:val="clear" w:color="auto" w:fill="FFFFFF"/>
        </w:rPr>
        <w:t>学科组考生</w:t>
      </w:r>
      <w:r>
        <w:rPr>
          <w:rFonts w:asciiTheme="minorEastAsia" w:hAnsiTheme="minorEastAsia" w:cs="宋体"/>
          <w:sz w:val="28"/>
          <w:szCs w:val="28"/>
          <w:shd w:val="clear" w:color="auto" w:fill="FFFFFF"/>
        </w:rPr>
        <w:t>须在相对独立、封闭、安静的室内进行复试，面试期间不得有其他人在场，环境光线明亮，确保复试专家能够看清考生。除复试要求的设备和物品外，复试场所</w:t>
      </w:r>
      <w:r>
        <w:rPr>
          <w:rFonts w:asciiTheme="minorEastAsia" w:hAnsiTheme="minorEastAsia" w:cs="Helvetica"/>
          <w:sz w:val="28"/>
          <w:szCs w:val="28"/>
          <w:shd w:val="clear" w:color="auto" w:fill="FFFFFF"/>
        </w:rPr>
        <w:t>1.5</w:t>
      </w:r>
      <w:r>
        <w:rPr>
          <w:rFonts w:asciiTheme="minorEastAsia" w:hAnsiTheme="minorEastAsia" w:cs="宋体"/>
          <w:sz w:val="28"/>
          <w:szCs w:val="28"/>
          <w:shd w:val="clear" w:color="auto" w:fill="FFFFFF"/>
        </w:rPr>
        <w:t>米范围内不得存放任何书刊、报纸、资料、电子设备等。</w:t>
      </w:r>
    </w:p>
    <w:p w:rsidR="001B4977" w:rsidRDefault="00B36F5D">
      <w:pPr>
        <w:widowControl/>
        <w:shd w:val="clear" w:color="auto" w:fill="FFFFFF"/>
        <w:spacing w:after="210" w:line="480" w:lineRule="exact"/>
        <w:ind w:firstLineChars="200" w:firstLine="560"/>
        <w:jc w:val="left"/>
        <w:outlineLvl w:val="1"/>
        <w:rPr>
          <w:rFonts w:asciiTheme="minorEastAsia" w:hAnsiTheme="minorEastAsia" w:cs="宋体"/>
          <w:sz w:val="28"/>
          <w:szCs w:val="28"/>
          <w:shd w:val="clear" w:color="auto" w:fill="FFFFFF"/>
        </w:rPr>
      </w:pPr>
      <w:r>
        <w:rPr>
          <w:rFonts w:asciiTheme="minorEastAsia" w:hAnsiTheme="minorEastAsia" w:cs="Helvetica"/>
          <w:sz w:val="28"/>
          <w:szCs w:val="28"/>
          <w:shd w:val="clear" w:color="auto" w:fill="FFFFFF"/>
        </w:rPr>
        <w:lastRenderedPageBreak/>
        <w:t>2</w:t>
      </w:r>
      <w:r>
        <w:rPr>
          <w:rFonts w:asciiTheme="minorEastAsia" w:hAnsiTheme="minorEastAsia" w:cs="宋体" w:hint="eastAsia"/>
          <w:sz w:val="28"/>
          <w:szCs w:val="28"/>
          <w:shd w:val="clear" w:color="auto" w:fill="FFFFFF"/>
        </w:rPr>
        <w:t>.</w:t>
      </w:r>
      <w:r>
        <w:rPr>
          <w:rFonts w:asciiTheme="minorEastAsia" w:hAnsiTheme="minorEastAsia" w:cs="宋体"/>
          <w:sz w:val="28"/>
          <w:szCs w:val="28"/>
          <w:shd w:val="clear" w:color="auto" w:fill="FFFFFF"/>
        </w:rPr>
        <w:t>术科</w:t>
      </w:r>
      <w:r>
        <w:rPr>
          <w:rFonts w:asciiTheme="minorEastAsia" w:hAnsiTheme="minorEastAsia" w:cs="宋体" w:hint="eastAsia"/>
          <w:sz w:val="28"/>
          <w:szCs w:val="28"/>
          <w:shd w:val="clear" w:color="auto" w:fill="FFFFFF"/>
        </w:rPr>
        <w:t>组考生须在符合《</w:t>
      </w:r>
      <w:r>
        <w:rPr>
          <w:rFonts w:ascii="宋体" w:eastAsia="宋体" w:hAnsi="宋体" w:hint="eastAsia"/>
          <w:sz w:val="30"/>
          <w:szCs w:val="30"/>
        </w:rPr>
        <w:t>2020</w:t>
      </w:r>
      <w:r>
        <w:rPr>
          <w:rFonts w:ascii="宋体" w:eastAsia="宋体" w:hAnsi="宋体" w:hint="eastAsia"/>
          <w:sz w:val="30"/>
          <w:szCs w:val="30"/>
        </w:rPr>
        <w:t>年成都体育学院硕士研究生招生复试技术水平考核方式、准备内容及要求</w:t>
      </w:r>
      <w:r>
        <w:rPr>
          <w:rFonts w:asciiTheme="minorEastAsia" w:hAnsiTheme="minorEastAsia" w:cs="宋体" w:hint="eastAsia"/>
          <w:sz w:val="28"/>
          <w:szCs w:val="28"/>
          <w:shd w:val="clear" w:color="auto" w:fill="FFFFFF"/>
        </w:rPr>
        <w:t>》的</w:t>
      </w:r>
      <w:r>
        <w:rPr>
          <w:rFonts w:asciiTheme="minorEastAsia" w:hAnsiTheme="minorEastAsia" w:cs="宋体" w:hint="eastAsia"/>
          <w:b/>
          <w:sz w:val="28"/>
          <w:szCs w:val="28"/>
          <w:shd w:val="clear" w:color="auto" w:fill="FFFFFF"/>
        </w:rPr>
        <w:t>场地上进行全程复试</w:t>
      </w:r>
      <w:r>
        <w:rPr>
          <w:rFonts w:asciiTheme="minorEastAsia" w:hAnsiTheme="minorEastAsia" w:cs="宋体" w:hint="eastAsia"/>
          <w:sz w:val="28"/>
          <w:szCs w:val="28"/>
          <w:shd w:val="clear" w:color="auto" w:fill="FFFFFF"/>
        </w:rPr>
        <w:t>。</w:t>
      </w:r>
      <w:r>
        <w:rPr>
          <w:rFonts w:asciiTheme="minorEastAsia" w:hAnsiTheme="minorEastAsia" w:cs="宋体"/>
          <w:sz w:val="28"/>
          <w:szCs w:val="28"/>
          <w:shd w:val="clear" w:color="auto" w:fill="FFFFFF"/>
        </w:rPr>
        <w:t>提前测试</w:t>
      </w:r>
      <w:r>
        <w:rPr>
          <w:rFonts w:asciiTheme="minorEastAsia" w:hAnsiTheme="minorEastAsia" w:cs="宋体" w:hint="eastAsia"/>
          <w:sz w:val="28"/>
          <w:szCs w:val="28"/>
          <w:shd w:val="clear" w:color="auto" w:fill="FFFFFF"/>
        </w:rPr>
        <w:t>，</w:t>
      </w:r>
      <w:r>
        <w:rPr>
          <w:rFonts w:asciiTheme="minorEastAsia" w:hAnsiTheme="minorEastAsia" w:cs="宋体"/>
          <w:sz w:val="28"/>
          <w:szCs w:val="28"/>
          <w:shd w:val="clear" w:color="auto" w:fill="FFFFFF"/>
        </w:rPr>
        <w:t>确定双机</w:t>
      </w:r>
      <w:r>
        <w:rPr>
          <w:rFonts w:asciiTheme="minorEastAsia" w:hAnsiTheme="minorEastAsia" w:cs="宋体" w:hint="eastAsia"/>
          <w:sz w:val="28"/>
          <w:szCs w:val="28"/>
          <w:shd w:val="clear" w:color="auto" w:fill="FFFFFF"/>
        </w:rPr>
        <w:t>镜头</w:t>
      </w:r>
      <w:r>
        <w:rPr>
          <w:rFonts w:asciiTheme="minorEastAsia" w:hAnsiTheme="minorEastAsia" w:cs="宋体"/>
          <w:sz w:val="28"/>
          <w:szCs w:val="28"/>
          <w:shd w:val="clear" w:color="auto" w:fill="FFFFFF"/>
        </w:rPr>
        <w:t>位置</w:t>
      </w:r>
      <w:r>
        <w:rPr>
          <w:rFonts w:asciiTheme="minorEastAsia" w:hAnsiTheme="minorEastAsia" w:cs="宋体" w:hint="eastAsia"/>
          <w:sz w:val="28"/>
          <w:szCs w:val="28"/>
          <w:shd w:val="clear" w:color="auto" w:fill="FFFFFF"/>
        </w:rPr>
        <w:t>，保证远程面试终端设备正常、网络畅通</w:t>
      </w:r>
      <w:r>
        <w:rPr>
          <w:rFonts w:asciiTheme="minorEastAsia" w:hAnsiTheme="minorEastAsia" w:cs="宋体"/>
          <w:sz w:val="28"/>
          <w:szCs w:val="28"/>
          <w:shd w:val="clear" w:color="auto" w:fill="FFFFFF"/>
        </w:rPr>
        <w:t>。</w:t>
      </w:r>
    </w:p>
    <w:p w:rsidR="001B4977" w:rsidRDefault="00B36F5D">
      <w:pPr>
        <w:spacing w:after="300" w:line="500" w:lineRule="exact"/>
        <w:ind w:firstLineChars="200" w:firstLine="56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三、</w:t>
      </w:r>
      <w:r>
        <w:rPr>
          <w:rFonts w:asciiTheme="minorEastAsia" w:hAnsiTheme="minorEastAsia" w:cs="微软雅黑"/>
          <w:sz w:val="28"/>
          <w:szCs w:val="28"/>
          <w:shd w:val="clear" w:color="auto" w:fill="FFFFFF"/>
        </w:rPr>
        <w:t>学信网招生远程面试系统</w:t>
      </w:r>
      <w:r>
        <w:rPr>
          <w:rFonts w:asciiTheme="minorEastAsia" w:hAnsiTheme="minorEastAsia" w:cs="宋体" w:hint="eastAsia"/>
          <w:sz w:val="28"/>
          <w:szCs w:val="28"/>
          <w:shd w:val="clear" w:color="auto" w:fill="FFFFFF"/>
        </w:rPr>
        <w:t>测试</w:t>
      </w:r>
    </w:p>
    <w:p w:rsidR="001B4977" w:rsidRDefault="00B36F5D">
      <w:pPr>
        <w:spacing w:after="300" w:line="500" w:lineRule="exact"/>
        <w:ind w:firstLineChars="200" w:firstLine="560"/>
        <w:contextualSpacing/>
        <w:jc w:val="left"/>
        <w:rPr>
          <w:rFonts w:asciiTheme="minorEastAsia" w:hAnsiTheme="minorEastAsia" w:cs="宋体"/>
          <w:sz w:val="28"/>
          <w:szCs w:val="28"/>
          <w:shd w:val="clear" w:color="auto" w:fill="FFFFFF"/>
        </w:rPr>
      </w:pPr>
      <w:r>
        <w:rPr>
          <w:rFonts w:asciiTheme="minorEastAsia" w:hAnsiTheme="minorEastAsia" w:cs="宋体"/>
          <w:sz w:val="28"/>
          <w:szCs w:val="28"/>
          <w:shd w:val="clear" w:color="auto" w:fill="FFFFFF"/>
        </w:rPr>
        <w:t>考生须在复试前认真熟悉</w:t>
      </w:r>
      <w:r>
        <w:rPr>
          <w:rFonts w:asciiTheme="minorEastAsia" w:hAnsiTheme="minorEastAsia" w:cs="微软雅黑"/>
          <w:sz w:val="28"/>
          <w:szCs w:val="28"/>
          <w:shd w:val="clear" w:color="auto" w:fill="FFFFFF"/>
        </w:rPr>
        <w:t>学信网招生远程面试系统</w:t>
      </w:r>
      <w:r>
        <w:rPr>
          <w:rFonts w:asciiTheme="minorEastAsia" w:hAnsiTheme="minorEastAsia" w:cs="宋体"/>
          <w:sz w:val="28"/>
          <w:szCs w:val="28"/>
          <w:shd w:val="clear" w:color="auto" w:fill="FFFFFF"/>
        </w:rPr>
        <w:t>及操作流程，并按时参加我校</w:t>
      </w:r>
      <w:r>
        <w:rPr>
          <w:rFonts w:asciiTheme="minorEastAsia" w:hAnsiTheme="minorEastAsia" w:cs="微软雅黑"/>
          <w:sz w:val="28"/>
          <w:szCs w:val="28"/>
          <w:shd w:val="clear" w:color="auto" w:fill="FFFFFF"/>
        </w:rPr>
        <w:t>学信网招生远程面试系统</w:t>
      </w:r>
      <w:r>
        <w:rPr>
          <w:rFonts w:asciiTheme="minorEastAsia" w:hAnsiTheme="minorEastAsia" w:cs="宋体" w:hint="eastAsia"/>
          <w:sz w:val="28"/>
          <w:szCs w:val="28"/>
          <w:shd w:val="clear" w:color="auto" w:fill="FFFFFF"/>
        </w:rPr>
        <w:t>测试</w:t>
      </w:r>
      <w:r>
        <w:rPr>
          <w:rFonts w:asciiTheme="minorEastAsia" w:hAnsiTheme="minorEastAsia" w:cs="宋体" w:hint="eastAsia"/>
          <w:sz w:val="28"/>
          <w:szCs w:val="28"/>
          <w:shd w:val="clear" w:color="auto" w:fill="FFFFFF"/>
        </w:rPr>
        <w:t>。</w:t>
      </w:r>
    </w:p>
    <w:p w:rsidR="001B4977" w:rsidRDefault="00B36F5D">
      <w:pPr>
        <w:spacing w:after="300" w:line="500" w:lineRule="exact"/>
        <w:ind w:firstLineChars="200" w:firstLine="562"/>
        <w:contextualSpacing/>
        <w:jc w:val="left"/>
        <w:rPr>
          <w:rFonts w:asciiTheme="minorEastAsia" w:hAnsiTheme="minorEastAsia" w:cs="宋体"/>
          <w:b/>
          <w:sz w:val="28"/>
          <w:szCs w:val="28"/>
          <w:shd w:val="clear" w:color="auto" w:fill="FFFFFF"/>
        </w:rPr>
      </w:pPr>
      <w:r>
        <w:rPr>
          <w:rFonts w:asciiTheme="minorEastAsia" w:hAnsiTheme="minorEastAsia" w:cs="宋体" w:hint="eastAsia"/>
          <w:b/>
          <w:sz w:val="28"/>
          <w:szCs w:val="28"/>
          <w:shd w:val="clear" w:color="auto" w:fill="FFFFFF"/>
        </w:rPr>
        <w:t>测试</w:t>
      </w:r>
      <w:r>
        <w:rPr>
          <w:rFonts w:asciiTheme="minorEastAsia" w:hAnsiTheme="minorEastAsia" w:cs="宋体"/>
          <w:b/>
          <w:sz w:val="28"/>
          <w:szCs w:val="28"/>
          <w:shd w:val="clear" w:color="auto" w:fill="FFFFFF"/>
        </w:rPr>
        <w:t>时间</w:t>
      </w:r>
      <w:r>
        <w:rPr>
          <w:rFonts w:asciiTheme="minorEastAsia" w:hAnsiTheme="minorEastAsia" w:cs="宋体" w:hint="eastAsia"/>
          <w:b/>
          <w:sz w:val="28"/>
          <w:szCs w:val="28"/>
          <w:shd w:val="clear" w:color="auto" w:fill="FFFFFF"/>
        </w:rPr>
        <w:t>:5</w:t>
      </w:r>
      <w:r>
        <w:rPr>
          <w:rFonts w:asciiTheme="minorEastAsia" w:hAnsiTheme="minorEastAsia" w:cs="宋体" w:hint="eastAsia"/>
          <w:b/>
          <w:sz w:val="28"/>
          <w:szCs w:val="28"/>
          <w:shd w:val="clear" w:color="auto" w:fill="FFFFFF"/>
        </w:rPr>
        <w:t>月</w:t>
      </w:r>
      <w:r>
        <w:rPr>
          <w:rFonts w:asciiTheme="minorEastAsia" w:hAnsiTheme="minorEastAsia" w:cs="宋体" w:hint="eastAsia"/>
          <w:b/>
          <w:sz w:val="28"/>
          <w:szCs w:val="28"/>
          <w:shd w:val="clear" w:color="auto" w:fill="FFFFFF"/>
        </w:rPr>
        <w:t>15</w:t>
      </w:r>
      <w:r>
        <w:rPr>
          <w:rFonts w:asciiTheme="minorEastAsia" w:hAnsiTheme="minorEastAsia" w:cs="宋体" w:hint="eastAsia"/>
          <w:b/>
          <w:sz w:val="28"/>
          <w:szCs w:val="28"/>
          <w:shd w:val="clear" w:color="auto" w:fill="FFFFFF"/>
        </w:rPr>
        <w:t>日</w:t>
      </w:r>
      <w:r>
        <w:rPr>
          <w:rFonts w:asciiTheme="minorEastAsia" w:hAnsiTheme="minorEastAsia" w:cs="宋体" w:hint="eastAsia"/>
          <w:b/>
          <w:sz w:val="28"/>
          <w:szCs w:val="28"/>
          <w:shd w:val="clear" w:color="auto" w:fill="FFFFFF"/>
        </w:rPr>
        <w:t>9:30</w:t>
      </w:r>
      <w:r>
        <w:rPr>
          <w:rFonts w:asciiTheme="minorEastAsia" w:hAnsiTheme="minorEastAsia" w:cs="宋体" w:hint="eastAsia"/>
          <w:b/>
          <w:sz w:val="28"/>
          <w:szCs w:val="28"/>
          <w:shd w:val="clear" w:color="auto" w:fill="FFFFFF"/>
        </w:rPr>
        <w:t>——</w:t>
      </w:r>
      <w:r>
        <w:rPr>
          <w:rFonts w:asciiTheme="minorEastAsia" w:hAnsiTheme="minorEastAsia" w:cs="宋体" w:hint="eastAsia"/>
          <w:b/>
          <w:sz w:val="28"/>
          <w:szCs w:val="28"/>
          <w:shd w:val="clear" w:color="auto" w:fill="FFFFFF"/>
        </w:rPr>
        <w:t>12:00</w:t>
      </w:r>
      <w:r>
        <w:rPr>
          <w:rFonts w:asciiTheme="minorEastAsia" w:hAnsiTheme="minorEastAsia" w:cs="宋体"/>
          <w:b/>
          <w:sz w:val="28"/>
          <w:szCs w:val="28"/>
          <w:shd w:val="clear" w:color="auto" w:fill="FFFFFF"/>
        </w:rPr>
        <w:t>。</w:t>
      </w:r>
    </w:p>
    <w:p w:rsidR="001B4977" w:rsidRDefault="00B36F5D">
      <w:pPr>
        <w:spacing w:after="300" w:line="500" w:lineRule="exact"/>
        <w:ind w:firstLineChars="200" w:firstLine="56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本次向考生开放的</w:t>
      </w:r>
      <w:r>
        <w:rPr>
          <w:rFonts w:asciiTheme="minorEastAsia" w:hAnsiTheme="minorEastAsia" w:cs="微软雅黑"/>
          <w:sz w:val="28"/>
          <w:szCs w:val="28"/>
          <w:shd w:val="clear" w:color="auto" w:fill="FFFFFF"/>
        </w:rPr>
        <w:t>学信网招生远程面试</w:t>
      </w:r>
      <w:r>
        <w:rPr>
          <w:rFonts w:asciiTheme="minorEastAsia" w:hAnsiTheme="minorEastAsia" w:cs="宋体" w:hint="eastAsia"/>
          <w:sz w:val="28"/>
          <w:szCs w:val="28"/>
          <w:shd w:val="clear" w:color="auto" w:fill="FFFFFF"/>
        </w:rPr>
        <w:t>操作系统模拟仅限于测试视频、音频是否正常，双机位是否正常连线。请考生提前准备好双机位设备和软件，进入考场后请耐心等待连线邀请。确认正常通话后即结束测试，不作其他问题回答。</w:t>
      </w:r>
    </w:p>
    <w:p w:rsidR="001B4977" w:rsidRDefault="00B36F5D">
      <w:pPr>
        <w:spacing w:after="300" w:line="500" w:lineRule="exact"/>
        <w:ind w:firstLineChars="200" w:firstLine="56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请考生本人安排好时间自行登录</w:t>
      </w:r>
      <w:r>
        <w:rPr>
          <w:rFonts w:asciiTheme="minorEastAsia" w:hAnsiTheme="minorEastAsia" w:cs="微软雅黑"/>
          <w:sz w:val="28"/>
          <w:szCs w:val="28"/>
          <w:shd w:val="clear" w:color="auto" w:fill="FFFFFF"/>
        </w:rPr>
        <w:t>学信网招生远程面试系统</w:t>
      </w:r>
      <w:r>
        <w:rPr>
          <w:rFonts w:asciiTheme="minorEastAsia" w:hAnsiTheme="minorEastAsia" w:cs="宋体" w:hint="eastAsia"/>
          <w:sz w:val="28"/>
          <w:szCs w:val="28"/>
          <w:shd w:val="clear" w:color="auto" w:fill="FFFFFF"/>
        </w:rPr>
        <w:t>测试，如因考生个人原因错过此次测试时间，将不再另行安排。</w:t>
      </w:r>
    </w:p>
    <w:p w:rsidR="001B4977" w:rsidRDefault="00B36F5D">
      <w:pPr>
        <w:spacing w:after="300" w:line="500" w:lineRule="exact"/>
        <w:ind w:firstLineChars="200" w:firstLine="560"/>
        <w:contextualSpacing/>
        <w:jc w:val="left"/>
        <w:rPr>
          <w:rFonts w:asciiTheme="minorEastAsia" w:hAnsiTheme="minorEastAsia" w:cs="Helvetica"/>
          <w:sz w:val="28"/>
          <w:szCs w:val="28"/>
          <w:shd w:val="clear" w:color="auto" w:fill="FFFFFF"/>
        </w:rPr>
      </w:pPr>
      <w:r>
        <w:rPr>
          <w:rFonts w:asciiTheme="minorEastAsia" w:hAnsiTheme="minorEastAsia" w:cs="宋体" w:hint="eastAsia"/>
          <w:sz w:val="28"/>
          <w:szCs w:val="28"/>
          <w:shd w:val="clear" w:color="auto" w:fill="FFFFFF"/>
        </w:rPr>
        <w:t>四</w:t>
      </w:r>
      <w:r>
        <w:rPr>
          <w:rFonts w:asciiTheme="minorEastAsia" w:hAnsiTheme="minorEastAsia" w:cs="宋体"/>
          <w:sz w:val="28"/>
          <w:szCs w:val="28"/>
          <w:shd w:val="clear" w:color="auto" w:fill="FFFFFF"/>
        </w:rPr>
        <w:t>、缴费及资格审查材料要求</w:t>
      </w:r>
    </w:p>
    <w:p w:rsidR="001B4977" w:rsidRDefault="00B36F5D">
      <w:pPr>
        <w:spacing w:after="300" w:line="500" w:lineRule="exact"/>
        <w:ind w:firstLineChars="200" w:firstLine="560"/>
        <w:contextualSpacing/>
        <w:jc w:val="left"/>
        <w:rPr>
          <w:rFonts w:asciiTheme="minorEastAsia" w:hAnsiTheme="minorEastAsia" w:cs="宋体"/>
          <w:sz w:val="28"/>
          <w:szCs w:val="28"/>
          <w:shd w:val="clear" w:color="auto" w:fill="FFFFFF"/>
        </w:rPr>
      </w:pPr>
      <w:r>
        <w:rPr>
          <w:rFonts w:asciiTheme="minorEastAsia" w:hAnsiTheme="minorEastAsia" w:cs="宋体"/>
          <w:sz w:val="28"/>
          <w:szCs w:val="28"/>
          <w:shd w:val="clear" w:color="auto" w:fill="FFFFFF"/>
        </w:rPr>
        <w:t>考生须在</w:t>
      </w:r>
      <w:r>
        <w:rPr>
          <w:rFonts w:asciiTheme="minorEastAsia" w:hAnsiTheme="minorEastAsia" w:cs="宋体"/>
          <w:sz w:val="28"/>
          <w:szCs w:val="28"/>
          <w:shd w:val="clear" w:color="auto" w:fill="FFFFFF"/>
        </w:rPr>
        <w:t>5</w:t>
      </w:r>
      <w:r>
        <w:rPr>
          <w:rFonts w:asciiTheme="minorEastAsia" w:hAnsiTheme="minorEastAsia" w:cs="宋体"/>
          <w:sz w:val="28"/>
          <w:szCs w:val="28"/>
          <w:shd w:val="clear" w:color="auto" w:fill="FFFFFF"/>
        </w:rPr>
        <w:t>月</w:t>
      </w:r>
      <w:r>
        <w:rPr>
          <w:rFonts w:asciiTheme="minorEastAsia" w:hAnsiTheme="minorEastAsia" w:cs="宋体"/>
          <w:sz w:val="28"/>
          <w:szCs w:val="28"/>
          <w:shd w:val="clear" w:color="auto" w:fill="FFFFFF"/>
        </w:rPr>
        <w:t>1</w:t>
      </w:r>
      <w:r>
        <w:rPr>
          <w:rFonts w:asciiTheme="minorEastAsia" w:hAnsiTheme="minorEastAsia" w:cs="宋体" w:hint="eastAsia"/>
          <w:sz w:val="28"/>
          <w:szCs w:val="28"/>
          <w:shd w:val="clear" w:color="auto" w:fill="FFFFFF"/>
        </w:rPr>
        <w:t>6</w:t>
      </w:r>
      <w:r>
        <w:rPr>
          <w:rFonts w:asciiTheme="minorEastAsia" w:hAnsiTheme="minorEastAsia" w:cs="宋体" w:hint="eastAsia"/>
          <w:sz w:val="28"/>
          <w:szCs w:val="28"/>
          <w:shd w:val="clear" w:color="auto" w:fill="FFFFFF"/>
        </w:rPr>
        <w:t>日</w:t>
      </w:r>
      <w:r>
        <w:rPr>
          <w:rFonts w:asciiTheme="minorEastAsia" w:hAnsiTheme="minorEastAsia" w:cs="宋体"/>
          <w:sz w:val="28"/>
          <w:szCs w:val="28"/>
          <w:shd w:val="clear" w:color="auto" w:fill="FFFFFF"/>
        </w:rPr>
        <w:t>—1</w:t>
      </w:r>
      <w:r>
        <w:rPr>
          <w:rFonts w:asciiTheme="minorEastAsia" w:hAnsiTheme="minorEastAsia" w:cs="宋体" w:hint="eastAsia"/>
          <w:sz w:val="28"/>
          <w:szCs w:val="28"/>
          <w:shd w:val="clear" w:color="auto" w:fill="FFFFFF"/>
        </w:rPr>
        <w:t>8</w:t>
      </w:r>
      <w:r>
        <w:rPr>
          <w:rFonts w:asciiTheme="minorEastAsia" w:hAnsiTheme="minorEastAsia" w:cs="宋体"/>
          <w:sz w:val="28"/>
          <w:szCs w:val="28"/>
          <w:shd w:val="clear" w:color="auto" w:fill="FFFFFF"/>
        </w:rPr>
        <w:t>日</w:t>
      </w:r>
      <w:r>
        <w:rPr>
          <w:rFonts w:asciiTheme="minorEastAsia" w:hAnsiTheme="minorEastAsia" w:cs="宋体" w:hint="eastAsia"/>
          <w:sz w:val="28"/>
          <w:szCs w:val="28"/>
          <w:shd w:val="clear" w:color="auto" w:fill="FFFFFF"/>
        </w:rPr>
        <w:t>12:00</w:t>
      </w:r>
      <w:r>
        <w:rPr>
          <w:rFonts w:asciiTheme="minorEastAsia" w:hAnsiTheme="minorEastAsia" w:cs="宋体"/>
          <w:sz w:val="28"/>
          <w:szCs w:val="28"/>
          <w:shd w:val="clear" w:color="auto" w:fill="FFFFFF"/>
        </w:rPr>
        <w:t>在网络远程复试系统完成缴费并上传复试资格审核材料</w:t>
      </w:r>
      <w:r>
        <w:rPr>
          <w:rFonts w:asciiTheme="minorEastAsia" w:hAnsiTheme="minorEastAsia" w:cs="宋体" w:hint="eastAsia"/>
          <w:sz w:val="28"/>
          <w:szCs w:val="28"/>
          <w:shd w:val="clear" w:color="auto" w:fill="FFFFFF"/>
        </w:rPr>
        <w:t>。材料如下：</w:t>
      </w:r>
    </w:p>
    <w:p w:rsidR="001B4977" w:rsidRDefault="00B36F5D">
      <w:pPr>
        <w:spacing w:line="500" w:lineRule="exact"/>
        <w:ind w:firstLine="48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1</w:t>
      </w:r>
      <w:r>
        <w:rPr>
          <w:rFonts w:asciiTheme="minorEastAsia" w:hAnsiTheme="minorEastAsia" w:cs="宋体" w:hint="eastAsia"/>
          <w:sz w:val="28"/>
          <w:szCs w:val="28"/>
          <w:shd w:val="clear" w:color="auto" w:fill="FFFFFF"/>
        </w:rPr>
        <w:t>.</w:t>
      </w:r>
      <w:r>
        <w:rPr>
          <w:rFonts w:asciiTheme="minorEastAsia" w:hAnsiTheme="minorEastAsia" w:cs="宋体"/>
          <w:sz w:val="28"/>
          <w:szCs w:val="28"/>
          <w:shd w:val="clear" w:color="auto" w:fill="FFFFFF"/>
        </w:rPr>
        <w:t>《全国硕士研究生招生考试准考证》（通过</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中国研究生招生信息网</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下载）扫描件。</w:t>
      </w:r>
    </w:p>
    <w:p w:rsidR="001B4977" w:rsidRDefault="00B36F5D">
      <w:pPr>
        <w:spacing w:line="500" w:lineRule="exact"/>
        <w:ind w:firstLine="48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2</w:t>
      </w:r>
      <w:r>
        <w:rPr>
          <w:rFonts w:asciiTheme="minorEastAsia" w:hAnsiTheme="minorEastAsia" w:cs="宋体" w:hint="eastAsia"/>
          <w:sz w:val="28"/>
          <w:szCs w:val="28"/>
          <w:shd w:val="clear" w:color="auto" w:fill="FFFFFF"/>
        </w:rPr>
        <w:t xml:space="preserve">. </w:t>
      </w:r>
      <w:r>
        <w:rPr>
          <w:rFonts w:asciiTheme="minorEastAsia" w:hAnsiTheme="minorEastAsia" w:cs="宋体"/>
          <w:sz w:val="28"/>
          <w:szCs w:val="28"/>
          <w:shd w:val="clear" w:color="auto" w:fill="FFFFFF"/>
        </w:rPr>
        <w:t>往届毕业生提交：毕业证、《教育部学历证书电子注册备案表</w:t>
      </w:r>
      <w:r>
        <w:rPr>
          <w:rFonts w:asciiTheme="minorEastAsia" w:hAnsiTheme="minorEastAsia" w:cs="宋体" w:hint="eastAsia"/>
          <w:sz w:val="28"/>
          <w:szCs w:val="28"/>
          <w:shd w:val="clear" w:color="auto" w:fill="FFFFFF"/>
        </w:rPr>
        <w:t>》</w:t>
      </w:r>
      <w:r>
        <w:rPr>
          <w:rFonts w:asciiTheme="minorEastAsia" w:hAnsiTheme="minorEastAsia" w:cs="宋体"/>
          <w:sz w:val="28"/>
          <w:szCs w:val="28"/>
          <w:shd w:val="clear" w:color="auto" w:fill="FFFFFF"/>
        </w:rPr>
        <w:t>扫描件。</w:t>
      </w:r>
    </w:p>
    <w:p w:rsidR="001B4977" w:rsidRDefault="00B36F5D">
      <w:pPr>
        <w:spacing w:line="500" w:lineRule="exact"/>
        <w:ind w:firstLine="48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3</w:t>
      </w:r>
      <w:r>
        <w:rPr>
          <w:rFonts w:asciiTheme="minorEastAsia" w:hAnsiTheme="minorEastAsia" w:cs="宋体" w:hint="eastAsia"/>
          <w:sz w:val="28"/>
          <w:szCs w:val="28"/>
          <w:shd w:val="clear" w:color="auto" w:fill="FFFFFF"/>
        </w:rPr>
        <w:t xml:space="preserve">. </w:t>
      </w:r>
      <w:r>
        <w:rPr>
          <w:rFonts w:asciiTheme="minorEastAsia" w:hAnsiTheme="minorEastAsia" w:cs="宋体"/>
          <w:sz w:val="28"/>
          <w:szCs w:val="28"/>
          <w:shd w:val="clear" w:color="auto" w:fill="FFFFFF"/>
        </w:rPr>
        <w:t>应届毕业生提交：学生证</w:t>
      </w:r>
      <w:r w:rsidR="00BF3272">
        <w:rPr>
          <w:rFonts w:asciiTheme="minorEastAsia" w:hAnsiTheme="minorEastAsia" w:cs="宋体" w:hint="eastAsia"/>
          <w:sz w:val="28"/>
          <w:szCs w:val="28"/>
          <w:shd w:val="clear" w:color="auto" w:fill="FFFFFF"/>
        </w:rPr>
        <w:t>或</w:t>
      </w:r>
      <w:r>
        <w:rPr>
          <w:rFonts w:asciiTheme="minorEastAsia" w:hAnsiTheme="minorEastAsia" w:cs="宋体"/>
          <w:sz w:val="28"/>
          <w:szCs w:val="28"/>
          <w:shd w:val="clear" w:color="auto" w:fill="FFFFFF"/>
        </w:rPr>
        <w:t>《教育部学籍在线验证报告》扫描件。</w:t>
      </w:r>
    </w:p>
    <w:p w:rsidR="001B4977" w:rsidRDefault="00B36F5D">
      <w:pPr>
        <w:spacing w:line="500" w:lineRule="exact"/>
        <w:ind w:firstLine="48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4</w:t>
      </w:r>
      <w:r>
        <w:rPr>
          <w:rFonts w:asciiTheme="minorEastAsia" w:hAnsiTheme="minorEastAsia" w:cs="宋体" w:hint="eastAsia"/>
          <w:sz w:val="28"/>
          <w:szCs w:val="28"/>
          <w:shd w:val="clear" w:color="auto" w:fill="FFFFFF"/>
        </w:rPr>
        <w:t xml:space="preserve">. </w:t>
      </w:r>
      <w:r>
        <w:rPr>
          <w:rFonts w:asciiTheme="minorEastAsia" w:hAnsiTheme="minorEastAsia" w:cs="宋体"/>
          <w:sz w:val="28"/>
          <w:szCs w:val="28"/>
          <w:shd w:val="clear" w:color="auto" w:fill="FFFFFF"/>
        </w:rPr>
        <w:t>境外获得学历或学位考生提交：教育部留学服务中心出具的《国外学历学位认证书》扫描件。</w:t>
      </w:r>
    </w:p>
    <w:p w:rsidR="001B4977" w:rsidRDefault="00B36F5D">
      <w:pPr>
        <w:spacing w:line="500" w:lineRule="exact"/>
        <w:ind w:firstLine="48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t>5</w:t>
      </w:r>
      <w:r>
        <w:rPr>
          <w:rFonts w:asciiTheme="minorEastAsia" w:hAnsiTheme="minorEastAsia" w:cs="宋体" w:hint="eastAsia"/>
          <w:sz w:val="28"/>
          <w:szCs w:val="28"/>
          <w:shd w:val="clear" w:color="auto" w:fill="FFFFFF"/>
        </w:rPr>
        <w:t xml:space="preserve">. </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少数民族高层次骨干人才计划</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考生提交《报考</w:t>
      </w:r>
      <w:r>
        <w:rPr>
          <w:rFonts w:asciiTheme="minorEastAsia" w:hAnsiTheme="minorEastAsia" w:cs="宋体"/>
          <w:sz w:val="28"/>
          <w:szCs w:val="28"/>
          <w:shd w:val="clear" w:color="auto" w:fill="FFFFFF"/>
        </w:rPr>
        <w:t>2020</w:t>
      </w:r>
      <w:r>
        <w:rPr>
          <w:rFonts w:asciiTheme="minorEastAsia" w:hAnsiTheme="minorEastAsia" w:cs="宋体"/>
          <w:sz w:val="28"/>
          <w:szCs w:val="28"/>
          <w:shd w:val="clear" w:color="auto" w:fill="FFFFFF"/>
        </w:rPr>
        <w:t>年少数民族高层次骨干人才计划硕士研究生考生登记表》扫描件。</w:t>
      </w:r>
    </w:p>
    <w:p w:rsidR="001B4977" w:rsidRDefault="00B36F5D">
      <w:pPr>
        <w:spacing w:line="500" w:lineRule="exact"/>
        <w:ind w:firstLine="480"/>
        <w:contextualSpacing/>
        <w:jc w:val="left"/>
        <w:rPr>
          <w:rFonts w:asciiTheme="minorEastAsia" w:hAnsiTheme="minorEastAsia" w:cs="宋体"/>
          <w:sz w:val="28"/>
          <w:szCs w:val="28"/>
          <w:shd w:val="clear" w:color="auto" w:fill="FFFFFF"/>
        </w:rPr>
      </w:pPr>
      <w:r>
        <w:rPr>
          <w:rFonts w:asciiTheme="minorEastAsia" w:hAnsiTheme="minorEastAsia" w:cs="宋体" w:hint="eastAsia"/>
          <w:sz w:val="28"/>
          <w:szCs w:val="28"/>
          <w:shd w:val="clear" w:color="auto" w:fill="FFFFFF"/>
        </w:rPr>
        <w:lastRenderedPageBreak/>
        <w:t>6</w:t>
      </w:r>
      <w:bookmarkStart w:id="0" w:name="_GoBack"/>
      <w:bookmarkEnd w:id="0"/>
      <w:r>
        <w:rPr>
          <w:rFonts w:asciiTheme="minorEastAsia" w:hAnsiTheme="minorEastAsia" w:cs="宋体" w:hint="eastAsia"/>
          <w:sz w:val="28"/>
          <w:szCs w:val="28"/>
          <w:shd w:val="clear" w:color="auto" w:fill="FFFFFF"/>
        </w:rPr>
        <w:t xml:space="preserve">. </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退役大学生士兵计划</w:t>
      </w:r>
      <w:r>
        <w:rPr>
          <w:rFonts w:asciiTheme="minorEastAsia" w:hAnsiTheme="minorEastAsia" w:cs="宋体"/>
          <w:sz w:val="28"/>
          <w:szCs w:val="28"/>
          <w:shd w:val="clear" w:color="auto" w:fill="FFFFFF"/>
        </w:rPr>
        <w:t>”</w:t>
      </w:r>
      <w:r>
        <w:rPr>
          <w:rFonts w:asciiTheme="minorEastAsia" w:hAnsiTheme="minorEastAsia" w:cs="宋体"/>
          <w:sz w:val="28"/>
          <w:szCs w:val="28"/>
          <w:shd w:val="clear" w:color="auto" w:fill="FFFFFF"/>
        </w:rPr>
        <w:t>考生提交《入伍批准书》《退出现役证》扫描件。</w:t>
      </w:r>
    </w:p>
    <w:p w:rsidR="001B4977" w:rsidRDefault="00B36F5D">
      <w:pPr>
        <w:spacing w:line="500" w:lineRule="exact"/>
        <w:ind w:firstLine="480"/>
        <w:contextualSpacing/>
        <w:jc w:val="left"/>
        <w:rPr>
          <w:sz w:val="36"/>
          <w:szCs w:val="36"/>
        </w:rPr>
      </w:pPr>
      <w:r>
        <w:rPr>
          <w:rFonts w:asciiTheme="minorEastAsia" w:hAnsiTheme="minorEastAsia" w:cs="宋体" w:hint="eastAsia"/>
          <w:sz w:val="28"/>
          <w:szCs w:val="28"/>
          <w:shd w:val="clear" w:color="auto" w:fill="FFFFFF"/>
        </w:rPr>
        <w:t>所有文件（包括视频）压缩成</w:t>
      </w:r>
      <w:r>
        <w:rPr>
          <w:rFonts w:asciiTheme="minorEastAsia" w:hAnsiTheme="minorEastAsia" w:cs="宋体" w:hint="eastAsia"/>
          <w:sz w:val="28"/>
          <w:szCs w:val="28"/>
          <w:shd w:val="clear" w:color="auto" w:fill="FFFFFF"/>
        </w:rPr>
        <w:t>ZIP</w:t>
      </w:r>
      <w:r>
        <w:rPr>
          <w:rFonts w:asciiTheme="minorEastAsia" w:hAnsiTheme="minorEastAsia" w:cs="宋体" w:hint="eastAsia"/>
          <w:sz w:val="28"/>
          <w:szCs w:val="28"/>
          <w:shd w:val="clear" w:color="auto" w:fill="FFFFFF"/>
        </w:rPr>
        <w:t>格式上传，最大不超过</w:t>
      </w:r>
      <w:r>
        <w:rPr>
          <w:rFonts w:asciiTheme="minorEastAsia" w:hAnsiTheme="minorEastAsia" w:cs="宋体" w:hint="eastAsia"/>
          <w:sz w:val="28"/>
          <w:szCs w:val="28"/>
          <w:shd w:val="clear" w:color="auto" w:fill="FFFFFF"/>
        </w:rPr>
        <w:t>50MB</w:t>
      </w:r>
      <w:r>
        <w:rPr>
          <w:rFonts w:asciiTheme="minorEastAsia" w:hAnsiTheme="minorEastAsia" w:cs="宋体" w:hint="eastAsia"/>
          <w:sz w:val="28"/>
          <w:szCs w:val="28"/>
          <w:shd w:val="clear" w:color="auto" w:fill="FFFFFF"/>
        </w:rPr>
        <w:t>。</w:t>
      </w:r>
    </w:p>
    <w:sectPr w:rsidR="001B4977" w:rsidSect="001B497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F5D" w:rsidRDefault="00B36F5D" w:rsidP="001B4977">
      <w:r>
        <w:separator/>
      </w:r>
    </w:p>
  </w:endnote>
  <w:endnote w:type="continuationSeparator" w:id="1">
    <w:p w:rsidR="00B36F5D" w:rsidRDefault="00B36F5D" w:rsidP="001B49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690766"/>
      <w:docPartObj>
        <w:docPartGallery w:val="AutoText"/>
      </w:docPartObj>
    </w:sdtPr>
    <w:sdtContent>
      <w:p w:rsidR="001B4977" w:rsidRDefault="001B4977">
        <w:pPr>
          <w:pStyle w:val="a5"/>
          <w:jc w:val="center"/>
        </w:pPr>
        <w:r>
          <w:fldChar w:fldCharType="begin"/>
        </w:r>
        <w:r w:rsidR="00B36F5D">
          <w:instrText>PAGE   \* MERGEFORMAT</w:instrText>
        </w:r>
        <w:r>
          <w:fldChar w:fldCharType="separate"/>
        </w:r>
        <w:r w:rsidR="00BF3272" w:rsidRPr="00BF3272">
          <w:rPr>
            <w:noProof/>
            <w:lang w:val="zh-CN"/>
          </w:rPr>
          <w:t>7</w:t>
        </w:r>
        <w:r>
          <w:fldChar w:fldCharType="end"/>
        </w:r>
      </w:p>
    </w:sdtContent>
  </w:sdt>
  <w:p w:rsidR="001B4977" w:rsidRDefault="001B49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F5D" w:rsidRDefault="00B36F5D" w:rsidP="001B4977">
      <w:r>
        <w:separator/>
      </w:r>
    </w:p>
  </w:footnote>
  <w:footnote w:type="continuationSeparator" w:id="1">
    <w:p w:rsidR="00B36F5D" w:rsidRDefault="00B36F5D" w:rsidP="001B49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6CCE"/>
    <w:rsid w:val="0001725C"/>
    <w:rsid w:val="00032D40"/>
    <w:rsid w:val="00070EFA"/>
    <w:rsid w:val="000A181A"/>
    <w:rsid w:val="000A1FC3"/>
    <w:rsid w:val="00194589"/>
    <w:rsid w:val="001B4977"/>
    <w:rsid w:val="00216A93"/>
    <w:rsid w:val="00251B3F"/>
    <w:rsid w:val="002C196E"/>
    <w:rsid w:val="0034331E"/>
    <w:rsid w:val="00381F7D"/>
    <w:rsid w:val="003C0B4A"/>
    <w:rsid w:val="003C0B8D"/>
    <w:rsid w:val="003C2003"/>
    <w:rsid w:val="003C2762"/>
    <w:rsid w:val="003C35AC"/>
    <w:rsid w:val="003D5137"/>
    <w:rsid w:val="00495E07"/>
    <w:rsid w:val="004C3339"/>
    <w:rsid w:val="004E779C"/>
    <w:rsid w:val="005B7C71"/>
    <w:rsid w:val="00650A8F"/>
    <w:rsid w:val="00706C12"/>
    <w:rsid w:val="00766EE6"/>
    <w:rsid w:val="007849AB"/>
    <w:rsid w:val="008E24CD"/>
    <w:rsid w:val="0090602D"/>
    <w:rsid w:val="00973669"/>
    <w:rsid w:val="0098750E"/>
    <w:rsid w:val="00A2764E"/>
    <w:rsid w:val="00A37505"/>
    <w:rsid w:val="00A66258"/>
    <w:rsid w:val="00A8357B"/>
    <w:rsid w:val="00A914DC"/>
    <w:rsid w:val="00AB332D"/>
    <w:rsid w:val="00AE3A51"/>
    <w:rsid w:val="00AF66DD"/>
    <w:rsid w:val="00B2128F"/>
    <w:rsid w:val="00B33DB6"/>
    <w:rsid w:val="00B36F5D"/>
    <w:rsid w:val="00B55CE0"/>
    <w:rsid w:val="00B6065B"/>
    <w:rsid w:val="00B750B4"/>
    <w:rsid w:val="00B76B37"/>
    <w:rsid w:val="00B823B3"/>
    <w:rsid w:val="00B8364E"/>
    <w:rsid w:val="00BC1308"/>
    <w:rsid w:val="00BF0961"/>
    <w:rsid w:val="00BF3272"/>
    <w:rsid w:val="00BF32B2"/>
    <w:rsid w:val="00C14F35"/>
    <w:rsid w:val="00CA2122"/>
    <w:rsid w:val="00CC744C"/>
    <w:rsid w:val="00CD6CCE"/>
    <w:rsid w:val="00D15772"/>
    <w:rsid w:val="00D25026"/>
    <w:rsid w:val="00D32AD9"/>
    <w:rsid w:val="00DC13B4"/>
    <w:rsid w:val="00DC5B10"/>
    <w:rsid w:val="00E10215"/>
    <w:rsid w:val="00E4102A"/>
    <w:rsid w:val="00E66907"/>
    <w:rsid w:val="00E72A0C"/>
    <w:rsid w:val="00F13E19"/>
    <w:rsid w:val="00F17840"/>
    <w:rsid w:val="00F50E87"/>
    <w:rsid w:val="00F56C17"/>
    <w:rsid w:val="00F6021B"/>
    <w:rsid w:val="00FF0150"/>
    <w:rsid w:val="00FF109F"/>
    <w:rsid w:val="024D517C"/>
    <w:rsid w:val="158528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B4977"/>
    <w:pPr>
      <w:ind w:leftChars="2500" w:left="100"/>
    </w:pPr>
  </w:style>
  <w:style w:type="paragraph" w:styleId="a4">
    <w:name w:val="Balloon Text"/>
    <w:basedOn w:val="a"/>
    <w:link w:val="Char0"/>
    <w:uiPriority w:val="99"/>
    <w:semiHidden/>
    <w:unhideWhenUsed/>
    <w:rsid w:val="001B4977"/>
    <w:rPr>
      <w:sz w:val="18"/>
      <w:szCs w:val="18"/>
    </w:rPr>
  </w:style>
  <w:style w:type="paragraph" w:styleId="a5">
    <w:name w:val="footer"/>
    <w:basedOn w:val="a"/>
    <w:link w:val="Char1"/>
    <w:uiPriority w:val="99"/>
    <w:unhideWhenUsed/>
    <w:rsid w:val="001B4977"/>
    <w:pPr>
      <w:tabs>
        <w:tab w:val="center" w:pos="4153"/>
        <w:tab w:val="right" w:pos="8306"/>
      </w:tabs>
      <w:snapToGrid w:val="0"/>
      <w:jc w:val="left"/>
    </w:pPr>
    <w:rPr>
      <w:sz w:val="18"/>
      <w:szCs w:val="18"/>
    </w:rPr>
  </w:style>
  <w:style w:type="paragraph" w:styleId="a6">
    <w:name w:val="header"/>
    <w:basedOn w:val="a"/>
    <w:link w:val="Char2"/>
    <w:uiPriority w:val="99"/>
    <w:unhideWhenUsed/>
    <w:rsid w:val="001B4977"/>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1B4977"/>
    <w:rPr>
      <w:color w:val="0000FF" w:themeColor="hyperlink"/>
      <w:u w:val="single"/>
    </w:rPr>
  </w:style>
  <w:style w:type="character" w:customStyle="1" w:styleId="Char">
    <w:name w:val="日期 Char"/>
    <w:basedOn w:val="a0"/>
    <w:link w:val="a3"/>
    <w:uiPriority w:val="99"/>
    <w:semiHidden/>
    <w:rsid w:val="001B4977"/>
  </w:style>
  <w:style w:type="character" w:customStyle="1" w:styleId="Char2">
    <w:name w:val="页眉 Char"/>
    <w:basedOn w:val="a0"/>
    <w:link w:val="a6"/>
    <w:uiPriority w:val="99"/>
    <w:rsid w:val="001B4977"/>
    <w:rPr>
      <w:sz w:val="18"/>
      <w:szCs w:val="18"/>
    </w:rPr>
  </w:style>
  <w:style w:type="character" w:customStyle="1" w:styleId="Char1">
    <w:name w:val="页脚 Char"/>
    <w:basedOn w:val="a0"/>
    <w:link w:val="a5"/>
    <w:uiPriority w:val="99"/>
    <w:rsid w:val="001B4977"/>
    <w:rPr>
      <w:sz w:val="18"/>
      <w:szCs w:val="18"/>
    </w:rPr>
  </w:style>
  <w:style w:type="character" w:customStyle="1" w:styleId="Char0">
    <w:name w:val="批注框文本 Char"/>
    <w:basedOn w:val="a0"/>
    <w:link w:val="a4"/>
    <w:uiPriority w:val="99"/>
    <w:semiHidden/>
    <w:rsid w:val="001B497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m.chsi.com.cn/ycms/kssys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m.chsi.com.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ykc.hanwangjiaoyu.com/user/login/CDSU"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Pages>
  <Words>585</Words>
  <Characters>3339</Characters>
  <Application>Microsoft Office Word</Application>
  <DocSecurity>0</DocSecurity>
  <Lines>27</Lines>
  <Paragraphs>7</Paragraphs>
  <ScaleCrop>false</ScaleCrop>
  <Company>Microsoft</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刘香</dc:creator>
  <cp:lastModifiedBy>孙晨光</cp:lastModifiedBy>
  <cp:revision>20</cp:revision>
  <cp:lastPrinted>2020-05-13T12:52:00Z</cp:lastPrinted>
  <dcterms:created xsi:type="dcterms:W3CDTF">2020-05-13T06:49:00Z</dcterms:created>
  <dcterms:modified xsi:type="dcterms:W3CDTF">2020-05-14T02:46:00Z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