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8A" w:rsidRPr="00663ECD" w:rsidRDefault="0011728A" w:rsidP="00663ECD">
      <w:pPr>
        <w:widowControl/>
        <w:shd w:val="clear" w:color="auto" w:fill="FFFFFF"/>
        <w:spacing w:line="400" w:lineRule="atLeast"/>
        <w:ind w:firstLine="560"/>
        <w:jc w:val="center"/>
        <w:rPr>
          <w:rFonts w:ascii="宋体" w:eastAsia="宋体" w:hAnsi="宋体" w:cs="Arial" w:hint="eastAsia"/>
          <w:color w:val="000000"/>
          <w:kern w:val="0"/>
          <w:sz w:val="30"/>
          <w:szCs w:val="30"/>
        </w:rPr>
      </w:pPr>
      <w:r w:rsidRPr="0011728A">
        <w:rPr>
          <w:rFonts w:ascii="Arial" w:eastAsia="宋体" w:hAnsi="Arial" w:cs="Arial"/>
          <w:b/>
          <w:bCs/>
          <w:color w:val="333333"/>
          <w:kern w:val="0"/>
          <w:sz w:val="30"/>
          <w:szCs w:val="30"/>
        </w:rPr>
        <w:t>关于</w:t>
      </w:r>
      <w:r w:rsidR="00A12B61">
        <w:rPr>
          <w:rFonts w:ascii="Arial" w:eastAsia="宋体" w:hAnsi="Arial" w:cs="Arial"/>
          <w:b/>
          <w:bCs/>
          <w:color w:val="333333"/>
          <w:kern w:val="0"/>
          <w:sz w:val="30"/>
          <w:szCs w:val="30"/>
        </w:rPr>
        <w:t>2021</w:t>
      </w:r>
      <w:r w:rsidRPr="0011728A">
        <w:rPr>
          <w:rFonts w:ascii="Arial" w:eastAsia="宋体" w:hAnsi="Arial" w:cs="Arial"/>
          <w:b/>
          <w:bCs/>
          <w:color w:val="333333"/>
          <w:kern w:val="0"/>
          <w:sz w:val="30"/>
          <w:szCs w:val="30"/>
        </w:rPr>
        <w:t>年下半年研究生论文预审有关事宜的</w:t>
      </w:r>
      <w:r w:rsidRPr="00663ECD">
        <w:rPr>
          <w:rFonts w:ascii="Arial" w:eastAsia="宋体" w:hAnsi="Arial" w:cs="Arial" w:hint="eastAsia"/>
          <w:b/>
          <w:bCs/>
          <w:color w:val="333333"/>
          <w:kern w:val="0"/>
          <w:sz w:val="30"/>
          <w:szCs w:val="30"/>
        </w:rPr>
        <w:t>通知</w:t>
      </w:r>
    </w:p>
    <w:p w:rsidR="00C3477F" w:rsidRPr="00C3477F" w:rsidRDefault="0011728A" w:rsidP="00C3477F">
      <w:pPr>
        <w:widowControl/>
        <w:shd w:val="clear" w:color="auto" w:fill="FFFFFF"/>
        <w:spacing w:line="400" w:lineRule="atLeast"/>
        <w:ind w:firstLine="56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11728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根据</w:t>
      </w:r>
      <w:r w:rsidR="00C3477F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我校</w:t>
      </w:r>
      <w:r w:rsidRPr="0011728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研究生论文预审工作的要求，现将</w:t>
      </w:r>
      <w:r w:rsidR="00A12B61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2021</w:t>
      </w:r>
      <w:r w:rsidRPr="0011728A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年下半年</w:t>
      </w:r>
      <w:r w:rsidR="00C3477F" w:rsidRPr="00C3477F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博士、硕士研</w:t>
      </w:r>
      <w:r w:rsidR="00C3477F" w:rsidRPr="00C3477F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究生（含全日制、非全日制）</w:t>
      </w:r>
      <w:r w:rsidR="00C3477F" w:rsidRPr="00C3477F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论文预审的有关事宜通知如下：</w:t>
      </w:r>
    </w:p>
    <w:p w:rsidR="00C3477F" w:rsidRPr="00C3477F" w:rsidRDefault="00C3477F" w:rsidP="00C3477F">
      <w:pPr>
        <w:widowControl/>
        <w:shd w:val="clear" w:color="auto" w:fill="FFFFFF"/>
        <w:spacing w:line="400" w:lineRule="atLeast"/>
        <w:ind w:firstLine="560"/>
        <w:jc w:val="left"/>
        <w:rPr>
          <w:rFonts w:ascii="Arial" w:eastAsia="宋体" w:hAnsi="Arial" w:cs="Arial"/>
          <w:color w:val="333333"/>
          <w:kern w:val="0"/>
          <w:sz w:val="14"/>
          <w:szCs w:val="14"/>
        </w:rPr>
      </w:pPr>
      <w:r w:rsidRPr="00C3477F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一、论文预审严格按《</w:t>
      </w:r>
      <w:r w:rsidRPr="00C3477F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成都体育学院博士学位论文预审格式</w:t>
      </w:r>
      <w:r w:rsidRPr="00C3477F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》《</w:t>
      </w:r>
      <w:r w:rsidRPr="00C3477F">
        <w:rPr>
          <w:rFonts w:ascii="宋体" w:eastAsia="宋体" w:hAnsi="宋体" w:cs="Arial" w:hint="eastAsia"/>
          <w:color w:val="333333"/>
          <w:kern w:val="0"/>
          <w:sz w:val="28"/>
          <w:szCs w:val="28"/>
        </w:rPr>
        <w:t>成都体育学院硕士学位论文预审格式</w:t>
      </w:r>
      <w:r w:rsidRPr="00C3477F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》的要求采用网上提交的形式（PDF、WORD格式各一份），提交系统于2021年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9</w:t>
      </w:r>
      <w:r w:rsidRPr="00C3477F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20</w:t>
      </w:r>
      <w:r w:rsidRPr="00C3477F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日开放，提交方法、相关要求及注意事项见《研究生论文上传步骤》。</w:t>
      </w:r>
    </w:p>
    <w:p w:rsidR="00C3477F" w:rsidRPr="00C3477F" w:rsidRDefault="00C3477F" w:rsidP="00C3477F">
      <w:pPr>
        <w:widowControl/>
        <w:shd w:val="clear" w:color="auto" w:fill="FFFFFF"/>
        <w:spacing w:line="400" w:lineRule="atLeast"/>
        <w:ind w:firstLine="560"/>
        <w:jc w:val="left"/>
        <w:rPr>
          <w:rFonts w:ascii="Arial" w:eastAsia="宋体" w:hAnsi="Arial" w:cs="Arial"/>
          <w:color w:val="333333"/>
          <w:kern w:val="0"/>
          <w:sz w:val="14"/>
          <w:szCs w:val="14"/>
        </w:rPr>
      </w:pPr>
      <w:r w:rsidRPr="00C3477F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二、论文预审提交截止时间为2021年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9</w:t>
      </w:r>
      <w:r w:rsidRPr="00C3477F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27</w:t>
      </w:r>
      <w:r w:rsidRPr="00C3477F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日，参加论文预审的研究生需按时、按要求提交预审论文。</w:t>
      </w:r>
    </w:p>
    <w:p w:rsidR="00C3477F" w:rsidRPr="00C3477F" w:rsidRDefault="00C3477F" w:rsidP="00C3477F">
      <w:pPr>
        <w:widowControl/>
        <w:shd w:val="clear" w:color="auto" w:fill="FFFFFF"/>
        <w:spacing w:line="400" w:lineRule="atLeast"/>
        <w:ind w:firstLine="560"/>
        <w:jc w:val="left"/>
        <w:rPr>
          <w:rFonts w:ascii="Arial" w:eastAsia="宋体" w:hAnsi="Arial" w:cs="Arial"/>
          <w:color w:val="333333"/>
          <w:kern w:val="0"/>
          <w:sz w:val="14"/>
          <w:szCs w:val="14"/>
        </w:rPr>
      </w:pPr>
      <w:r w:rsidRPr="00C3477F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三、请参加论文预审的全日制学术型硕士研究生将《成都体育学院全日制学术型研究生实习考核表》、全日制专业学位研究生将《成都体育学院全日制专业学位研究生教学实习总结报告、实习考核表》于2021年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9</w:t>
      </w:r>
      <w:r w:rsidRPr="00C3477F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20</w:t>
      </w:r>
      <w:r w:rsidRPr="00C3477F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日前提交到各培养单位。各培养单位于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9</w:t>
      </w:r>
      <w:r w:rsidRPr="00C3477F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24</w:t>
      </w:r>
      <w:r w:rsidRPr="00C3477F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日前将专业学位研究生的实习成绩上传教务系统。《成都体育学院全日制学术型研究生实习考核表》、《成都体育学院全日制专业学位研究生教学实习总结报告、实习考核表》由各培养单位自行归档。</w:t>
      </w:r>
    </w:p>
    <w:p w:rsidR="00C3477F" w:rsidRPr="00C3477F" w:rsidRDefault="00C3477F" w:rsidP="00C3477F">
      <w:pPr>
        <w:widowControl/>
        <w:shd w:val="clear" w:color="auto" w:fill="FFFFFF"/>
        <w:spacing w:line="400" w:lineRule="atLeast"/>
        <w:ind w:firstLine="56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C3477F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四、请各培养单位于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9</w:t>
      </w:r>
      <w:r w:rsidRPr="00C3477F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27</w:t>
      </w:r>
      <w:r w:rsidRPr="00C3477F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日前将审核后的《成都体育学院博士研究生毕业/学位论文预审及答辩申请表》、《成都体育学院博士研究生参加学术会议、学术讲座登记表》；《成都体育学院全日制研究生毕业/学位论文预审及答辩申请表》、《成都体育学院非全日制研究生毕业/学位论文预审及答辩申请表》、《成都体育学院硕士研究生参加学术讲座或学术会议登记表》交到研究生院学位办公室。提</w:t>
      </w:r>
      <w:r w:rsidRPr="00C3477F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lastRenderedPageBreak/>
        <w:t>交前严格按照表格要求完成导师、研究生管理办公室、培养单位的审核签字盖章。</w:t>
      </w:r>
    </w:p>
    <w:p w:rsidR="00C3477F" w:rsidRPr="00C3477F" w:rsidRDefault="00C3477F" w:rsidP="00C3477F">
      <w:pPr>
        <w:widowControl/>
        <w:shd w:val="clear" w:color="auto" w:fill="FFFFFF"/>
        <w:spacing w:line="400" w:lineRule="atLeast"/>
        <w:ind w:firstLine="56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C3477F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五、硕士论文评审结果的处理。</w:t>
      </w:r>
    </w:p>
    <w:p w:rsidR="0065360C" w:rsidRPr="00067858" w:rsidRDefault="0065360C" w:rsidP="00067858">
      <w:pPr>
        <w:widowControl/>
        <w:shd w:val="clear" w:color="auto" w:fill="FFFFFF"/>
        <w:spacing w:line="400" w:lineRule="atLeast"/>
        <w:ind w:firstLine="56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067858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评审结果为合格、基本合格（修改后可直接参加答辩）的研究生，可申请毕业</w:t>
      </w:r>
      <w:r w:rsidRPr="00067858">
        <w:rPr>
          <w:rFonts w:ascii="宋体" w:eastAsia="宋体" w:hAnsi="宋体" w:cs="Arial"/>
          <w:color w:val="000000"/>
          <w:kern w:val="0"/>
          <w:sz w:val="28"/>
          <w:szCs w:val="28"/>
        </w:rPr>
        <w:t>/</w:t>
      </w:r>
      <w:r w:rsidRPr="00067858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学位论文答辩</w:t>
      </w:r>
      <w:r w:rsidRPr="00067858">
        <w:rPr>
          <w:rFonts w:ascii="宋体" w:eastAsia="宋体" w:hAnsi="宋体" w:cs="Arial"/>
          <w:color w:val="000000"/>
          <w:kern w:val="0"/>
          <w:sz w:val="28"/>
          <w:szCs w:val="28"/>
        </w:rPr>
        <w:t xml:space="preserve"> </w:t>
      </w:r>
      <w:r w:rsidRPr="00067858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；评审结果为基本合格（修改后需再次参加盲评）的研究生，应根据盲审专家提出的意见，在两周内对毕业</w:t>
      </w:r>
      <w:r w:rsidRPr="00067858">
        <w:rPr>
          <w:rFonts w:ascii="宋体" w:eastAsia="宋体" w:hAnsi="宋体" w:cs="Arial"/>
          <w:color w:val="000000"/>
          <w:kern w:val="0"/>
          <w:sz w:val="28"/>
          <w:szCs w:val="28"/>
        </w:rPr>
        <w:t>/</w:t>
      </w:r>
      <w:r w:rsidRPr="00067858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学位论文做进一步的修改，经导师同意，同行专家审阅结果为合格或基本合格（修改后可直接参加答辩）后，方可申请毕业</w:t>
      </w:r>
      <w:r w:rsidRPr="00067858">
        <w:rPr>
          <w:rFonts w:ascii="宋体" w:eastAsia="宋体" w:hAnsi="宋体" w:cs="Arial"/>
          <w:color w:val="000000"/>
          <w:kern w:val="0"/>
          <w:sz w:val="28"/>
          <w:szCs w:val="28"/>
        </w:rPr>
        <w:t>/</w:t>
      </w:r>
      <w:r w:rsidRPr="00067858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学位论文答辩，申请时需提供论文修改情况书面说明；评审结果为不合格的研究生，允许在</w:t>
      </w:r>
      <w:r w:rsidRPr="00067858">
        <w:rPr>
          <w:rFonts w:ascii="宋体" w:eastAsia="宋体" w:hAnsi="宋体" w:cs="Arial"/>
          <w:color w:val="000000"/>
          <w:kern w:val="0"/>
          <w:sz w:val="28"/>
          <w:szCs w:val="28"/>
        </w:rPr>
        <w:t>1</w:t>
      </w:r>
      <w:r w:rsidRPr="00067858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个月内对论文中存在的关键性问题进行修改、完善，经导师审阅和盲审专家复审合格后，方可申请毕业</w:t>
      </w:r>
      <w:r w:rsidRPr="00067858">
        <w:rPr>
          <w:rFonts w:ascii="宋体" w:eastAsia="宋体" w:hAnsi="宋体" w:cs="Arial"/>
          <w:color w:val="000000"/>
          <w:kern w:val="0"/>
          <w:sz w:val="28"/>
          <w:szCs w:val="28"/>
        </w:rPr>
        <w:t>/</w:t>
      </w:r>
      <w:r w:rsidRPr="00067858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学位论文答辩，申请时需提供论文修改情况书面说明。</w:t>
      </w:r>
    </w:p>
    <w:p w:rsidR="0065360C" w:rsidRPr="00067858" w:rsidRDefault="0065360C" w:rsidP="00067858">
      <w:pPr>
        <w:widowControl/>
        <w:shd w:val="clear" w:color="auto" w:fill="FFFFFF"/>
        <w:spacing w:line="400" w:lineRule="atLeast"/>
        <w:ind w:firstLine="56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067858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每学期硕士毕业</w:t>
      </w:r>
      <w:r w:rsidRPr="00067858">
        <w:rPr>
          <w:rFonts w:ascii="宋体" w:eastAsia="宋体" w:hAnsi="宋体" w:cs="Arial"/>
          <w:color w:val="000000"/>
          <w:kern w:val="0"/>
          <w:sz w:val="28"/>
          <w:szCs w:val="28"/>
        </w:rPr>
        <w:t>/</w:t>
      </w:r>
      <w:r w:rsidRPr="00067858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学位论文评审最多进行两轮，根据评审专家评审结果得出处理意见，见表1。</w:t>
      </w:r>
    </w:p>
    <w:p w:rsidR="0065360C" w:rsidRPr="0065360C" w:rsidRDefault="0065360C" w:rsidP="0065360C">
      <w:pPr>
        <w:adjustRightInd w:val="0"/>
        <w:snapToGrid w:val="0"/>
        <w:spacing w:line="400" w:lineRule="exact"/>
        <w:ind w:firstLineChars="200" w:firstLine="420"/>
        <w:rPr>
          <w:rFonts w:ascii="仿宋" w:eastAsia="仿宋" w:hAnsi="仿宋"/>
          <w:spacing w:val="-15"/>
          <w:sz w:val="24"/>
          <w:szCs w:val="24"/>
        </w:rPr>
      </w:pPr>
      <w:r w:rsidRPr="0065360C">
        <w:rPr>
          <w:rFonts w:ascii="仿宋" w:eastAsia="仿宋" w:hAnsi="仿宋" w:hint="eastAsia"/>
          <w:spacing w:val="-15"/>
          <w:sz w:val="24"/>
          <w:szCs w:val="24"/>
        </w:rPr>
        <w:t>表1 专家评审结果与处理意见表</w:t>
      </w:r>
    </w:p>
    <w:tbl>
      <w:tblPr>
        <w:tblW w:w="8166" w:type="dxa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2835"/>
        <w:gridCol w:w="2693"/>
      </w:tblGrid>
      <w:tr w:rsidR="0065360C" w:rsidRPr="0065360C" w:rsidTr="0055157C">
        <w:trPr>
          <w:trHeight w:val="617"/>
        </w:trPr>
        <w:tc>
          <w:tcPr>
            <w:tcW w:w="2638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8DB3E2"/>
            <w:vAlign w:val="center"/>
          </w:tcPr>
          <w:p w:rsidR="0065360C" w:rsidRPr="0065360C" w:rsidRDefault="0065360C" w:rsidP="0065360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pacing w:val="-15"/>
                <w:sz w:val="24"/>
                <w:szCs w:val="24"/>
              </w:rPr>
            </w:pPr>
            <w:r w:rsidRPr="0065360C">
              <w:rPr>
                <w:rFonts w:ascii="仿宋" w:eastAsia="仿宋" w:hAnsi="仿宋" w:hint="eastAsia"/>
                <w:spacing w:val="-15"/>
                <w:sz w:val="24"/>
                <w:szCs w:val="24"/>
              </w:rPr>
              <w:t>评审结果</w:t>
            </w:r>
          </w:p>
          <w:p w:rsidR="0065360C" w:rsidRPr="0065360C" w:rsidRDefault="0065360C" w:rsidP="0065360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pacing w:val="-15"/>
                <w:sz w:val="24"/>
                <w:szCs w:val="24"/>
              </w:rPr>
            </w:pPr>
            <w:r w:rsidRPr="0065360C">
              <w:rPr>
                <w:rFonts w:ascii="仿宋" w:eastAsia="仿宋" w:hAnsi="仿宋" w:hint="eastAsia"/>
                <w:spacing w:val="-15"/>
                <w:sz w:val="24"/>
                <w:szCs w:val="24"/>
              </w:rPr>
              <w:t>（第一轮）</w:t>
            </w:r>
          </w:p>
        </w:tc>
        <w:tc>
          <w:tcPr>
            <w:tcW w:w="2835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8DB3E2"/>
            <w:vAlign w:val="center"/>
          </w:tcPr>
          <w:p w:rsidR="0065360C" w:rsidRPr="0065360C" w:rsidRDefault="0065360C" w:rsidP="0065360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pacing w:val="-15"/>
                <w:sz w:val="24"/>
                <w:szCs w:val="24"/>
              </w:rPr>
            </w:pPr>
            <w:r w:rsidRPr="0065360C">
              <w:rPr>
                <w:rFonts w:ascii="仿宋" w:eastAsia="仿宋" w:hAnsi="仿宋" w:hint="eastAsia"/>
                <w:spacing w:val="-15"/>
                <w:sz w:val="24"/>
                <w:szCs w:val="24"/>
              </w:rPr>
              <w:t>评审结果</w:t>
            </w:r>
          </w:p>
          <w:p w:rsidR="0065360C" w:rsidRPr="0065360C" w:rsidRDefault="0065360C" w:rsidP="0065360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pacing w:val="-15"/>
                <w:sz w:val="24"/>
                <w:szCs w:val="24"/>
              </w:rPr>
            </w:pPr>
            <w:r w:rsidRPr="0065360C">
              <w:rPr>
                <w:rFonts w:ascii="仿宋" w:eastAsia="仿宋" w:hAnsi="仿宋" w:hint="eastAsia"/>
                <w:spacing w:val="-15"/>
                <w:sz w:val="24"/>
                <w:szCs w:val="24"/>
              </w:rPr>
              <w:t>（第二轮）</w:t>
            </w:r>
          </w:p>
        </w:tc>
        <w:tc>
          <w:tcPr>
            <w:tcW w:w="2693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8DB3E2"/>
            <w:vAlign w:val="center"/>
          </w:tcPr>
          <w:p w:rsidR="0065360C" w:rsidRPr="0065360C" w:rsidRDefault="0065360C" w:rsidP="0065360C">
            <w:pPr>
              <w:adjustRightInd w:val="0"/>
              <w:snapToGrid w:val="0"/>
              <w:spacing w:line="400" w:lineRule="exact"/>
              <w:ind w:firstLineChars="200" w:firstLine="420"/>
              <w:rPr>
                <w:rFonts w:ascii="仿宋" w:eastAsia="仿宋" w:hAnsi="仿宋"/>
                <w:spacing w:val="-15"/>
                <w:sz w:val="24"/>
                <w:szCs w:val="24"/>
              </w:rPr>
            </w:pPr>
            <w:r w:rsidRPr="0065360C">
              <w:rPr>
                <w:rFonts w:ascii="仿宋" w:eastAsia="仿宋" w:hAnsi="仿宋" w:hint="eastAsia"/>
                <w:spacing w:val="-15"/>
                <w:sz w:val="24"/>
                <w:szCs w:val="24"/>
              </w:rPr>
              <w:t>处理意见</w:t>
            </w:r>
          </w:p>
        </w:tc>
      </w:tr>
      <w:tr w:rsidR="0065360C" w:rsidRPr="0065360C" w:rsidTr="0055157C">
        <w:trPr>
          <w:trHeight w:val="602"/>
        </w:trPr>
        <w:tc>
          <w:tcPr>
            <w:tcW w:w="2638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360C" w:rsidRPr="0065360C" w:rsidRDefault="0065360C" w:rsidP="0065360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pacing w:val="-15"/>
                <w:sz w:val="24"/>
                <w:szCs w:val="24"/>
              </w:rPr>
            </w:pPr>
            <w:r w:rsidRPr="0065360C">
              <w:rPr>
                <w:rFonts w:ascii="仿宋" w:eastAsia="仿宋" w:hAnsi="仿宋" w:hint="eastAsia"/>
                <w:spacing w:val="-15"/>
                <w:sz w:val="24"/>
                <w:szCs w:val="24"/>
              </w:rPr>
              <w:t>合格或基本合格（修改后可直接参加答辩）</w:t>
            </w:r>
          </w:p>
        </w:tc>
        <w:tc>
          <w:tcPr>
            <w:tcW w:w="2835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360C" w:rsidRPr="0065360C" w:rsidRDefault="0065360C" w:rsidP="0065360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pacing w:val="-15"/>
                <w:sz w:val="24"/>
                <w:szCs w:val="24"/>
              </w:rPr>
            </w:pPr>
            <w:r w:rsidRPr="0065360C">
              <w:rPr>
                <w:rFonts w:ascii="仿宋" w:eastAsia="仿宋" w:hAnsi="仿宋" w:hint="eastAsia"/>
                <w:spacing w:val="-15"/>
                <w:sz w:val="24"/>
                <w:szCs w:val="24"/>
              </w:rPr>
              <w:t>\</w:t>
            </w:r>
          </w:p>
        </w:tc>
        <w:tc>
          <w:tcPr>
            <w:tcW w:w="2693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360C" w:rsidRPr="0065360C" w:rsidRDefault="0065360C" w:rsidP="0065360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pacing w:val="-15"/>
                <w:sz w:val="24"/>
                <w:szCs w:val="24"/>
              </w:rPr>
            </w:pPr>
            <w:r w:rsidRPr="0065360C">
              <w:rPr>
                <w:rFonts w:ascii="仿宋" w:eastAsia="仿宋" w:hAnsi="仿宋" w:hint="eastAsia"/>
                <w:spacing w:val="-15"/>
                <w:sz w:val="24"/>
                <w:szCs w:val="24"/>
              </w:rPr>
              <w:t>申请答辩</w:t>
            </w:r>
          </w:p>
        </w:tc>
      </w:tr>
      <w:tr w:rsidR="0065360C" w:rsidRPr="0065360C" w:rsidTr="0055157C">
        <w:trPr>
          <w:trHeight w:val="617"/>
        </w:trPr>
        <w:tc>
          <w:tcPr>
            <w:tcW w:w="2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360C" w:rsidRPr="0065360C" w:rsidRDefault="0065360C" w:rsidP="0065360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pacing w:val="-15"/>
                <w:sz w:val="24"/>
                <w:szCs w:val="24"/>
              </w:rPr>
            </w:pPr>
            <w:r w:rsidRPr="0065360C">
              <w:rPr>
                <w:rFonts w:ascii="仿宋" w:eastAsia="仿宋" w:hAnsi="仿宋" w:hint="eastAsia"/>
                <w:spacing w:val="-15"/>
                <w:sz w:val="24"/>
                <w:szCs w:val="24"/>
              </w:rPr>
              <w:t>基本合格（修改后需再次参加盲评）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360C" w:rsidRPr="0065360C" w:rsidRDefault="0065360C" w:rsidP="0065360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pacing w:val="-15"/>
                <w:sz w:val="24"/>
                <w:szCs w:val="24"/>
              </w:rPr>
            </w:pPr>
            <w:r w:rsidRPr="0065360C">
              <w:rPr>
                <w:rFonts w:ascii="仿宋" w:eastAsia="仿宋" w:hAnsi="仿宋" w:hint="eastAsia"/>
                <w:spacing w:val="-15"/>
                <w:sz w:val="24"/>
                <w:szCs w:val="24"/>
              </w:rPr>
              <w:t>合格</w:t>
            </w:r>
          </w:p>
          <w:p w:rsidR="0065360C" w:rsidRPr="0065360C" w:rsidRDefault="0065360C" w:rsidP="0065360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pacing w:val="-15"/>
                <w:sz w:val="24"/>
                <w:szCs w:val="24"/>
              </w:rPr>
            </w:pPr>
            <w:r w:rsidRPr="0065360C">
              <w:rPr>
                <w:rFonts w:ascii="仿宋" w:eastAsia="仿宋" w:hAnsi="仿宋" w:hint="eastAsia"/>
                <w:spacing w:val="-15"/>
                <w:sz w:val="24"/>
                <w:szCs w:val="24"/>
              </w:rPr>
              <w:t>或基本合格（修改后可直接参加答辩）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360C" w:rsidRPr="0065360C" w:rsidRDefault="0065360C" w:rsidP="0065360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pacing w:val="-15"/>
                <w:sz w:val="24"/>
                <w:szCs w:val="24"/>
              </w:rPr>
            </w:pPr>
            <w:r w:rsidRPr="0065360C">
              <w:rPr>
                <w:rFonts w:ascii="仿宋" w:eastAsia="仿宋" w:hAnsi="仿宋" w:hint="eastAsia"/>
                <w:spacing w:val="-15"/>
                <w:sz w:val="24"/>
                <w:szCs w:val="24"/>
              </w:rPr>
              <w:t>申请答辩</w:t>
            </w:r>
          </w:p>
        </w:tc>
      </w:tr>
      <w:tr w:rsidR="0065360C" w:rsidRPr="0065360C" w:rsidTr="0055157C">
        <w:trPr>
          <w:trHeight w:val="602"/>
        </w:trPr>
        <w:tc>
          <w:tcPr>
            <w:tcW w:w="2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360C" w:rsidRPr="0065360C" w:rsidRDefault="0065360C" w:rsidP="0065360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pacing w:val="-15"/>
                <w:sz w:val="24"/>
                <w:szCs w:val="24"/>
              </w:rPr>
            </w:pPr>
            <w:r w:rsidRPr="0065360C">
              <w:rPr>
                <w:rFonts w:ascii="仿宋" w:eastAsia="仿宋" w:hAnsi="仿宋" w:hint="eastAsia"/>
                <w:spacing w:val="-15"/>
                <w:sz w:val="24"/>
                <w:szCs w:val="24"/>
              </w:rPr>
              <w:t>基本合格（修改后需再次参加盲评）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360C" w:rsidRPr="0065360C" w:rsidRDefault="0065360C" w:rsidP="0065360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pacing w:val="-15"/>
                <w:sz w:val="24"/>
                <w:szCs w:val="24"/>
              </w:rPr>
            </w:pPr>
            <w:r w:rsidRPr="0065360C">
              <w:rPr>
                <w:rFonts w:ascii="仿宋" w:eastAsia="仿宋" w:hAnsi="仿宋" w:hint="eastAsia"/>
                <w:spacing w:val="-15"/>
                <w:sz w:val="24"/>
                <w:szCs w:val="24"/>
              </w:rPr>
              <w:t>不合格</w:t>
            </w:r>
          </w:p>
          <w:p w:rsidR="0065360C" w:rsidRPr="0065360C" w:rsidRDefault="0065360C" w:rsidP="0065360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pacing w:val="-15"/>
                <w:sz w:val="24"/>
                <w:szCs w:val="24"/>
              </w:rPr>
            </w:pPr>
            <w:r w:rsidRPr="0065360C">
              <w:rPr>
                <w:rFonts w:ascii="仿宋" w:eastAsia="仿宋" w:hAnsi="仿宋" w:hint="eastAsia"/>
                <w:spacing w:val="-15"/>
                <w:sz w:val="24"/>
                <w:szCs w:val="24"/>
              </w:rPr>
              <w:t>或基本合格（修改后需再次参加盲评）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360C" w:rsidRPr="0065360C" w:rsidRDefault="0065360C" w:rsidP="0065360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pacing w:val="-15"/>
                <w:sz w:val="24"/>
                <w:szCs w:val="24"/>
              </w:rPr>
            </w:pPr>
            <w:r w:rsidRPr="0065360C">
              <w:rPr>
                <w:rFonts w:ascii="仿宋" w:eastAsia="仿宋" w:hAnsi="仿宋" w:hint="eastAsia"/>
                <w:spacing w:val="-15"/>
                <w:sz w:val="24"/>
                <w:szCs w:val="24"/>
              </w:rPr>
              <w:t>延期半年申请论文评审</w:t>
            </w:r>
          </w:p>
        </w:tc>
      </w:tr>
      <w:tr w:rsidR="0065360C" w:rsidRPr="0065360C" w:rsidTr="0055157C">
        <w:trPr>
          <w:trHeight w:val="602"/>
        </w:trPr>
        <w:tc>
          <w:tcPr>
            <w:tcW w:w="2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360C" w:rsidRPr="0065360C" w:rsidRDefault="0065360C" w:rsidP="0065360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pacing w:val="-15"/>
                <w:sz w:val="24"/>
                <w:szCs w:val="24"/>
              </w:rPr>
            </w:pPr>
            <w:r w:rsidRPr="0065360C">
              <w:rPr>
                <w:rFonts w:ascii="仿宋" w:eastAsia="仿宋" w:hAnsi="仿宋" w:hint="eastAsia"/>
                <w:spacing w:val="-15"/>
                <w:sz w:val="24"/>
                <w:szCs w:val="24"/>
              </w:rPr>
              <w:t>不合格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360C" w:rsidRPr="0065360C" w:rsidRDefault="0065360C" w:rsidP="0065360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pacing w:val="-15"/>
                <w:sz w:val="24"/>
                <w:szCs w:val="24"/>
              </w:rPr>
            </w:pPr>
            <w:r w:rsidRPr="0065360C">
              <w:rPr>
                <w:rFonts w:ascii="仿宋" w:eastAsia="仿宋" w:hAnsi="仿宋" w:hint="eastAsia"/>
                <w:spacing w:val="-15"/>
                <w:sz w:val="24"/>
                <w:szCs w:val="24"/>
              </w:rPr>
              <w:t>合格或</w:t>
            </w:r>
          </w:p>
          <w:p w:rsidR="0065360C" w:rsidRPr="0065360C" w:rsidRDefault="0065360C" w:rsidP="0065360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pacing w:val="-15"/>
                <w:sz w:val="24"/>
                <w:szCs w:val="24"/>
              </w:rPr>
            </w:pPr>
            <w:r w:rsidRPr="0065360C">
              <w:rPr>
                <w:rFonts w:ascii="仿宋" w:eastAsia="仿宋" w:hAnsi="仿宋" w:hint="eastAsia"/>
                <w:spacing w:val="-15"/>
                <w:sz w:val="24"/>
                <w:szCs w:val="24"/>
              </w:rPr>
              <w:lastRenderedPageBreak/>
              <w:t>基本合格（修改后可直接参加答辩）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360C" w:rsidRPr="0065360C" w:rsidRDefault="0065360C" w:rsidP="0065360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pacing w:val="-15"/>
                <w:sz w:val="24"/>
                <w:szCs w:val="24"/>
              </w:rPr>
            </w:pPr>
            <w:r w:rsidRPr="0065360C">
              <w:rPr>
                <w:rFonts w:ascii="仿宋" w:eastAsia="仿宋" w:hAnsi="仿宋" w:hint="eastAsia"/>
                <w:spacing w:val="-15"/>
                <w:sz w:val="24"/>
                <w:szCs w:val="24"/>
              </w:rPr>
              <w:lastRenderedPageBreak/>
              <w:t>申请答辩</w:t>
            </w:r>
          </w:p>
        </w:tc>
      </w:tr>
      <w:tr w:rsidR="0065360C" w:rsidRPr="0065360C" w:rsidTr="0055157C">
        <w:trPr>
          <w:trHeight w:val="602"/>
        </w:trPr>
        <w:tc>
          <w:tcPr>
            <w:tcW w:w="2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360C" w:rsidRPr="0065360C" w:rsidRDefault="0065360C" w:rsidP="0065360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pacing w:val="-15"/>
                <w:sz w:val="24"/>
                <w:szCs w:val="24"/>
              </w:rPr>
            </w:pPr>
            <w:r w:rsidRPr="0065360C">
              <w:rPr>
                <w:rFonts w:ascii="仿宋" w:eastAsia="仿宋" w:hAnsi="仿宋" w:hint="eastAsia"/>
                <w:spacing w:val="-15"/>
                <w:sz w:val="24"/>
                <w:szCs w:val="24"/>
              </w:rPr>
              <w:lastRenderedPageBreak/>
              <w:t>不合格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360C" w:rsidRPr="0065360C" w:rsidRDefault="0065360C" w:rsidP="0065360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pacing w:val="-15"/>
                <w:sz w:val="24"/>
                <w:szCs w:val="24"/>
              </w:rPr>
            </w:pPr>
            <w:r w:rsidRPr="0065360C">
              <w:rPr>
                <w:rFonts w:ascii="仿宋" w:eastAsia="仿宋" w:hAnsi="仿宋" w:hint="eastAsia"/>
                <w:spacing w:val="-15"/>
                <w:sz w:val="24"/>
                <w:szCs w:val="24"/>
              </w:rPr>
              <w:t>不合格</w:t>
            </w:r>
          </w:p>
          <w:p w:rsidR="0065360C" w:rsidRPr="0065360C" w:rsidRDefault="0065360C" w:rsidP="0065360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pacing w:val="-15"/>
                <w:sz w:val="24"/>
                <w:szCs w:val="24"/>
              </w:rPr>
            </w:pPr>
            <w:r w:rsidRPr="0065360C">
              <w:rPr>
                <w:rFonts w:ascii="仿宋" w:eastAsia="仿宋" w:hAnsi="仿宋" w:hint="eastAsia"/>
                <w:spacing w:val="-15"/>
                <w:sz w:val="24"/>
                <w:szCs w:val="24"/>
              </w:rPr>
              <w:t>或基本合格（修改后需再次参加盲评）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360C" w:rsidRPr="0065360C" w:rsidRDefault="0065360C" w:rsidP="0065360C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pacing w:val="-15"/>
                <w:sz w:val="24"/>
                <w:szCs w:val="24"/>
              </w:rPr>
            </w:pPr>
            <w:r w:rsidRPr="0065360C">
              <w:rPr>
                <w:rFonts w:ascii="仿宋" w:eastAsia="仿宋" w:hAnsi="仿宋" w:hint="eastAsia"/>
                <w:spacing w:val="-15"/>
                <w:sz w:val="24"/>
                <w:szCs w:val="24"/>
              </w:rPr>
              <w:t>延期半年申请论文评审</w:t>
            </w:r>
          </w:p>
        </w:tc>
      </w:tr>
    </w:tbl>
    <w:p w:rsidR="0065360C" w:rsidRPr="00067858" w:rsidRDefault="0065360C" w:rsidP="00067858">
      <w:pPr>
        <w:widowControl/>
        <w:shd w:val="clear" w:color="auto" w:fill="FFFFFF"/>
        <w:spacing w:line="400" w:lineRule="atLeast"/>
        <w:ind w:firstLine="56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</w:p>
    <w:p w:rsidR="00C3477F" w:rsidRPr="00C3477F" w:rsidRDefault="00C3477F" w:rsidP="00C3477F">
      <w:pPr>
        <w:widowControl/>
        <w:shd w:val="clear" w:color="auto" w:fill="FFFFFF"/>
        <w:spacing w:line="400" w:lineRule="atLeast"/>
        <w:ind w:firstLine="56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C3477F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六、博士论文评审结果的处理。</w:t>
      </w:r>
    </w:p>
    <w:p w:rsidR="00067858" w:rsidRPr="00067858" w:rsidRDefault="00067858" w:rsidP="00067858">
      <w:pPr>
        <w:widowControl/>
        <w:shd w:val="clear" w:color="auto" w:fill="FFFFFF"/>
        <w:spacing w:line="400" w:lineRule="atLeast"/>
        <w:ind w:firstLine="56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067858">
        <w:rPr>
          <w:rFonts w:ascii="宋体" w:eastAsia="宋体" w:hAnsi="宋体" w:cs="Arial"/>
          <w:color w:val="000000"/>
          <w:kern w:val="0"/>
          <w:sz w:val="28"/>
          <w:szCs w:val="28"/>
        </w:rPr>
        <w:t>博士研究生论文</w:t>
      </w:r>
      <w:r w:rsidRPr="00067858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进行</w:t>
      </w:r>
      <w:r w:rsidRPr="00067858">
        <w:rPr>
          <w:rFonts w:ascii="宋体" w:eastAsia="宋体" w:hAnsi="宋体" w:cs="Arial"/>
          <w:color w:val="000000"/>
          <w:kern w:val="0"/>
          <w:sz w:val="28"/>
          <w:szCs w:val="28"/>
        </w:rPr>
        <w:t>双盲评审</w:t>
      </w:r>
      <w:r w:rsidRPr="00067858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，共</w:t>
      </w:r>
      <w:r w:rsidRPr="00067858">
        <w:rPr>
          <w:rFonts w:ascii="宋体" w:eastAsia="宋体" w:hAnsi="宋体" w:cs="Arial"/>
          <w:color w:val="000000"/>
          <w:kern w:val="0"/>
          <w:sz w:val="28"/>
          <w:szCs w:val="28"/>
        </w:rPr>
        <w:t>送审5票。</w:t>
      </w:r>
      <w:r w:rsidRPr="00067858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评审专家在博士毕业</w:t>
      </w:r>
      <w:r w:rsidRPr="00067858">
        <w:rPr>
          <w:rFonts w:ascii="宋体" w:eastAsia="宋体" w:hAnsi="宋体" w:cs="Arial"/>
          <w:color w:val="000000"/>
          <w:kern w:val="0"/>
          <w:sz w:val="28"/>
          <w:szCs w:val="28"/>
        </w:rPr>
        <w:t>/</w:t>
      </w:r>
      <w:r w:rsidRPr="00067858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学位论文评审后，在网上详细填写《成都体育学院博士研究生论文预审评价表》，并做出“优秀”、“良好”、“合格”、“不合格”四种结论。如无“不合格”，可申请直接答辩；</w:t>
      </w:r>
      <w:r w:rsidRPr="00067858">
        <w:rPr>
          <w:rFonts w:ascii="宋体" w:eastAsia="宋体" w:hAnsi="宋体" w:cs="Arial"/>
          <w:color w:val="000000"/>
          <w:kern w:val="0"/>
          <w:sz w:val="28"/>
          <w:szCs w:val="28"/>
        </w:rPr>
        <w:t>1</w:t>
      </w:r>
      <w:r w:rsidRPr="00067858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票“不合格”，由研究生院另聘一位校外专家进行匿名评审，如再次评审结论为“优秀”、“良好”或“合格”，则可申请答辩，仍为“不合格”，推迟半年申请论文评审；2票及以上“不合格”， 推迟半年申请论文评审。</w:t>
      </w:r>
    </w:p>
    <w:p w:rsidR="00C3477F" w:rsidRPr="00C3477F" w:rsidRDefault="00C3477F" w:rsidP="00C3477F">
      <w:pPr>
        <w:widowControl/>
        <w:shd w:val="clear" w:color="auto" w:fill="FFFFFF"/>
        <w:spacing w:line="400" w:lineRule="atLeast"/>
        <w:ind w:firstLine="56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C3477F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七、预审论文格式及表格请从研究生院网页“下载专区”的下载。</w:t>
      </w:r>
    </w:p>
    <w:p w:rsidR="00C3477F" w:rsidRPr="00C3477F" w:rsidRDefault="00C3477F" w:rsidP="00C3477F">
      <w:pPr>
        <w:widowControl/>
        <w:shd w:val="clear" w:color="auto" w:fill="FFFFFF"/>
        <w:spacing w:line="400" w:lineRule="atLeast"/>
        <w:ind w:firstLine="56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C3477F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特此通知。</w:t>
      </w:r>
    </w:p>
    <w:p w:rsidR="00C3477F" w:rsidRPr="00C3477F" w:rsidRDefault="00C3477F" w:rsidP="00067858">
      <w:pPr>
        <w:widowControl/>
        <w:shd w:val="clear" w:color="auto" w:fill="FFFFFF"/>
        <w:spacing w:line="400" w:lineRule="atLeast"/>
        <w:ind w:firstLine="560"/>
        <w:jc w:val="lef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C3477F">
        <w:rPr>
          <w:rFonts w:ascii="宋体" w:eastAsia="宋体" w:hAnsi="宋体" w:cs="Arial"/>
          <w:color w:val="000000"/>
          <w:kern w:val="0"/>
          <w:sz w:val="28"/>
          <w:szCs w:val="28"/>
        </w:rPr>
        <w:t> </w:t>
      </w:r>
    </w:p>
    <w:p w:rsidR="00C3477F" w:rsidRPr="00C3477F" w:rsidRDefault="00C3477F" w:rsidP="00364301">
      <w:pPr>
        <w:widowControl/>
        <w:shd w:val="clear" w:color="auto" w:fill="FFFFFF"/>
        <w:spacing w:line="400" w:lineRule="atLeast"/>
        <w:ind w:firstLine="560"/>
        <w:jc w:val="righ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C3477F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研究生院</w:t>
      </w:r>
    </w:p>
    <w:p w:rsidR="00C3477F" w:rsidRPr="00C3477F" w:rsidRDefault="00C3477F" w:rsidP="00364301">
      <w:pPr>
        <w:widowControl/>
        <w:shd w:val="clear" w:color="auto" w:fill="FFFFFF"/>
        <w:spacing w:line="400" w:lineRule="atLeast"/>
        <w:ind w:firstLine="560"/>
        <w:jc w:val="right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C3477F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2021年</w:t>
      </w:r>
      <w:r w:rsidR="00364301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9</w:t>
      </w:r>
      <w:r w:rsidRPr="00C3477F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月</w:t>
      </w:r>
      <w:r w:rsidR="00364301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1日</w:t>
      </w:r>
    </w:p>
    <w:p w:rsidR="00653B2E" w:rsidRDefault="00653B2E" w:rsidP="00C3477F">
      <w:pPr>
        <w:widowControl/>
        <w:shd w:val="clear" w:color="auto" w:fill="FFFFFF"/>
        <w:spacing w:line="400" w:lineRule="atLeast"/>
        <w:ind w:firstLine="560"/>
        <w:jc w:val="left"/>
      </w:pPr>
    </w:p>
    <w:sectPr w:rsidR="00653B2E" w:rsidSect="00653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F93" w:rsidRDefault="00094F93" w:rsidP="00A12B61">
      <w:r>
        <w:separator/>
      </w:r>
    </w:p>
  </w:endnote>
  <w:endnote w:type="continuationSeparator" w:id="0">
    <w:p w:rsidR="00094F93" w:rsidRDefault="00094F93" w:rsidP="00A12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F93" w:rsidRDefault="00094F93" w:rsidP="00A12B61">
      <w:r>
        <w:separator/>
      </w:r>
    </w:p>
  </w:footnote>
  <w:footnote w:type="continuationSeparator" w:id="0">
    <w:p w:rsidR="00094F93" w:rsidRDefault="00094F93" w:rsidP="00A12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04FAB"/>
    <w:multiLevelType w:val="multilevel"/>
    <w:tmpl w:val="4DC2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8A"/>
    <w:rsid w:val="00067858"/>
    <w:rsid w:val="00094F93"/>
    <w:rsid w:val="0011728A"/>
    <w:rsid w:val="00364301"/>
    <w:rsid w:val="004B470B"/>
    <w:rsid w:val="004E2A9D"/>
    <w:rsid w:val="005B75F0"/>
    <w:rsid w:val="0065360C"/>
    <w:rsid w:val="00653B2E"/>
    <w:rsid w:val="00663ECD"/>
    <w:rsid w:val="00665C90"/>
    <w:rsid w:val="00893A44"/>
    <w:rsid w:val="00A12B61"/>
    <w:rsid w:val="00B067F3"/>
    <w:rsid w:val="00C3477F"/>
    <w:rsid w:val="00E3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9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E2A9D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E2A9D"/>
    <w:pPr>
      <w:keepNext/>
      <w:keepLines/>
      <w:spacing w:line="413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2A9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4E2A9D"/>
    <w:rPr>
      <w:rFonts w:ascii="Arial" w:eastAsia="黑体" w:hAnsi="Arial"/>
      <w:b/>
      <w:sz w:val="32"/>
    </w:rPr>
  </w:style>
  <w:style w:type="character" w:styleId="a3">
    <w:name w:val="Strong"/>
    <w:basedOn w:val="a0"/>
    <w:uiPriority w:val="22"/>
    <w:qFormat/>
    <w:rsid w:val="004E2A9D"/>
    <w:rPr>
      <w:b/>
      <w:bCs/>
    </w:rPr>
  </w:style>
  <w:style w:type="paragraph" w:customStyle="1" w:styleId="11">
    <w:name w:val="标题 11"/>
    <w:basedOn w:val="a"/>
    <w:uiPriority w:val="1"/>
    <w:qFormat/>
    <w:rsid w:val="004E2A9D"/>
    <w:pPr>
      <w:spacing w:before="6"/>
      <w:jc w:val="center"/>
      <w:outlineLvl w:val="1"/>
    </w:pPr>
    <w:rPr>
      <w:sz w:val="36"/>
      <w:szCs w:val="36"/>
    </w:rPr>
  </w:style>
  <w:style w:type="paragraph" w:customStyle="1" w:styleId="21">
    <w:name w:val="标题 21"/>
    <w:basedOn w:val="a"/>
    <w:uiPriority w:val="1"/>
    <w:qFormat/>
    <w:rsid w:val="004E2A9D"/>
    <w:pPr>
      <w:autoSpaceDE w:val="0"/>
      <w:autoSpaceDN w:val="0"/>
      <w:ind w:left="283"/>
      <w:jc w:val="center"/>
      <w:outlineLvl w:val="2"/>
    </w:pPr>
    <w:rPr>
      <w:rFonts w:ascii="Arial Unicode MS" w:eastAsia="Arial Unicode MS" w:hAnsi="Arial Unicode MS" w:cs="Arial Unicode MS"/>
      <w:kern w:val="0"/>
      <w:sz w:val="24"/>
      <w:szCs w:val="24"/>
      <w:lang w:eastAsia="en-US"/>
    </w:rPr>
  </w:style>
  <w:style w:type="paragraph" w:customStyle="1" w:styleId="10">
    <w:name w:val="列出段落1"/>
    <w:basedOn w:val="a"/>
    <w:uiPriority w:val="34"/>
    <w:qFormat/>
    <w:rsid w:val="004E2A9D"/>
    <w:pPr>
      <w:ind w:firstLineChars="200" w:firstLine="420"/>
    </w:pPr>
  </w:style>
  <w:style w:type="paragraph" w:customStyle="1" w:styleId="u">
    <w:name w:val="u"/>
    <w:basedOn w:val="a"/>
    <w:qFormat/>
    <w:rsid w:val="004E2A9D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Times New Roman"/>
      <w:color w:val="000000"/>
      <w:kern w:val="0"/>
      <w:szCs w:val="21"/>
    </w:rPr>
  </w:style>
  <w:style w:type="paragraph" w:customStyle="1" w:styleId="p0">
    <w:name w:val="p0"/>
    <w:basedOn w:val="a"/>
    <w:qFormat/>
    <w:rsid w:val="004E2A9D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4">
    <w:name w:val="Normal (Web)"/>
    <w:basedOn w:val="a"/>
    <w:uiPriority w:val="99"/>
    <w:unhideWhenUsed/>
    <w:rsid w:val="001172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A12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12B6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12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12B61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477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477F"/>
    <w:rPr>
      <w:kern w:val="2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C347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225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王浩淼</dc:creator>
  <cp:lastModifiedBy>王浩淼</cp:lastModifiedBy>
  <cp:revision>2</cp:revision>
  <cp:lastPrinted>2021-09-01T07:48:00Z</cp:lastPrinted>
  <dcterms:created xsi:type="dcterms:W3CDTF">2021-09-01T02:48:00Z</dcterms:created>
  <dcterms:modified xsi:type="dcterms:W3CDTF">2021-09-02T00:42:00Z</dcterms:modified>
</cp:coreProperties>
</file>